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84B1C2" w14:textId="7ABAA95C" w:rsidR="00EA4EE4" w:rsidRPr="00212B1A" w:rsidRDefault="00761AC2" w:rsidP="004C516C">
      <w:pPr>
        <w:shd w:val="clear" w:color="auto" w:fill="FFFFFF"/>
        <w:spacing w:after="0" w:line="280" w:lineRule="atLeast"/>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water zorgt voor betere mestbenutting</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63F76F70" w14:textId="77777777" w:rsidTr="00F87835">
        <w:tc>
          <w:tcPr>
            <w:tcW w:w="2240" w:type="dxa"/>
            <w:shd w:val="clear" w:color="auto" w:fill="auto"/>
          </w:tcPr>
          <w:p w14:paraId="01A4332D" w14:textId="77777777" w:rsidR="00C2551D" w:rsidRPr="003014AA" w:rsidRDefault="00720AF6" w:rsidP="004C516C">
            <w:pPr>
              <w:spacing w:after="0" w:line="280" w:lineRule="atLeast"/>
              <w:ind w:left="40"/>
              <w:jc w:val="both"/>
              <w:rPr>
                <w:rFonts w:ascii="Arial" w:eastAsia="Calibri" w:hAnsi="Arial" w:cs="Arial"/>
                <w:i/>
                <w:sz w:val="20"/>
                <w:szCs w:val="20"/>
              </w:rPr>
            </w:pPr>
            <w:r>
              <w:rPr>
                <w:rFonts w:ascii="Arial" w:eastAsia="Calibri" w:hAnsi="Arial" w:cs="Arial"/>
                <w:i/>
                <w:sz w:val="20"/>
                <w:szCs w:val="20"/>
              </w:rPr>
              <w:t>Leerjaar NOVA</w:t>
            </w:r>
          </w:p>
        </w:tc>
        <w:tc>
          <w:tcPr>
            <w:tcW w:w="6945" w:type="dxa"/>
            <w:shd w:val="clear" w:color="auto" w:fill="auto"/>
          </w:tcPr>
          <w:p w14:paraId="134BF4B5" w14:textId="74081789" w:rsidR="00F97052" w:rsidRPr="006E0EA3" w:rsidRDefault="00F97052" w:rsidP="004C516C">
            <w:pPr>
              <w:spacing w:after="0" w:line="280" w:lineRule="atLeast"/>
              <w:jc w:val="both"/>
              <w:rPr>
                <w:rFonts w:ascii="Arial" w:eastAsia="Calibri" w:hAnsi="Arial" w:cs="Arial"/>
                <w:sz w:val="20"/>
                <w:szCs w:val="20"/>
              </w:rPr>
            </w:pPr>
            <w:r>
              <w:rPr>
                <w:rFonts w:ascii="Arial" w:eastAsia="Calibri" w:hAnsi="Arial" w:cs="Arial"/>
                <w:sz w:val="20"/>
                <w:szCs w:val="20"/>
              </w:rPr>
              <w:t>5</w:t>
            </w:r>
            <w:r w:rsidR="00577566">
              <w:rPr>
                <w:rFonts w:ascii="Arial" w:eastAsia="Calibri" w:hAnsi="Arial" w:cs="Arial"/>
                <w:sz w:val="20"/>
                <w:szCs w:val="20"/>
              </w:rPr>
              <w:t xml:space="preserve"> </w:t>
            </w:r>
            <w:r>
              <w:rPr>
                <w:rFonts w:ascii="Arial" w:eastAsia="Calibri" w:hAnsi="Arial" w:cs="Arial"/>
                <w:sz w:val="20"/>
                <w:szCs w:val="20"/>
              </w:rPr>
              <w:t xml:space="preserve">havo </w:t>
            </w:r>
            <w:r w:rsidR="00577566">
              <w:rPr>
                <w:rFonts w:ascii="Arial" w:eastAsia="Calibri" w:hAnsi="Arial" w:cs="Arial"/>
                <w:sz w:val="20"/>
                <w:szCs w:val="20"/>
              </w:rPr>
              <w:t xml:space="preserve">en </w:t>
            </w:r>
            <w:r>
              <w:rPr>
                <w:rFonts w:ascii="Arial" w:eastAsia="Calibri" w:hAnsi="Arial" w:cs="Arial"/>
                <w:sz w:val="20"/>
                <w:szCs w:val="20"/>
              </w:rPr>
              <w:t>5</w:t>
            </w:r>
            <w:r w:rsidR="00577566">
              <w:rPr>
                <w:rFonts w:ascii="Arial" w:eastAsia="Calibri" w:hAnsi="Arial" w:cs="Arial"/>
                <w:sz w:val="20"/>
                <w:szCs w:val="20"/>
              </w:rPr>
              <w:t xml:space="preserve"> </w:t>
            </w:r>
            <w:r>
              <w:rPr>
                <w:rFonts w:ascii="Arial" w:eastAsia="Calibri" w:hAnsi="Arial" w:cs="Arial"/>
                <w:sz w:val="20"/>
                <w:szCs w:val="20"/>
              </w:rPr>
              <w:t>vwo</w:t>
            </w:r>
          </w:p>
        </w:tc>
      </w:tr>
      <w:tr w:rsidR="00C2551D" w:rsidRPr="00C2551D" w14:paraId="710020F2" w14:textId="77777777" w:rsidTr="00F87835">
        <w:tc>
          <w:tcPr>
            <w:tcW w:w="2240" w:type="dxa"/>
            <w:shd w:val="clear" w:color="auto" w:fill="auto"/>
          </w:tcPr>
          <w:p w14:paraId="267AFD0F" w14:textId="77777777" w:rsidR="00C2551D" w:rsidRPr="003014AA" w:rsidRDefault="00C2551D" w:rsidP="004C516C">
            <w:pPr>
              <w:spacing w:after="0" w:line="280" w:lineRule="atLeast"/>
              <w:ind w:left="40"/>
              <w:jc w:val="both"/>
              <w:rPr>
                <w:rFonts w:ascii="Arial" w:eastAsia="Calibri" w:hAnsi="Arial" w:cs="Arial"/>
                <w:i/>
                <w:sz w:val="20"/>
                <w:szCs w:val="20"/>
              </w:rPr>
            </w:pPr>
            <w:proofErr w:type="spellStart"/>
            <w:r w:rsidRPr="003014AA">
              <w:rPr>
                <w:rFonts w:ascii="Arial" w:eastAsia="Calibri" w:hAnsi="Arial" w:cs="Arial"/>
                <w:i/>
                <w:sz w:val="20"/>
                <w:szCs w:val="20"/>
              </w:rPr>
              <w:t>Subdomein</w:t>
            </w:r>
            <w:proofErr w:type="spellEnd"/>
          </w:p>
        </w:tc>
        <w:tc>
          <w:tcPr>
            <w:tcW w:w="6945" w:type="dxa"/>
            <w:shd w:val="clear" w:color="auto" w:fill="auto"/>
          </w:tcPr>
          <w:p w14:paraId="574AF0AE" w14:textId="28F967A9" w:rsidR="00026892" w:rsidRPr="00C2551D" w:rsidRDefault="00577566" w:rsidP="004C516C">
            <w:pPr>
              <w:spacing w:after="0" w:line="280" w:lineRule="atLeast"/>
              <w:jc w:val="both"/>
              <w:rPr>
                <w:rFonts w:ascii="Arial" w:eastAsia="Calibri" w:hAnsi="Arial" w:cs="Arial"/>
                <w:sz w:val="20"/>
                <w:szCs w:val="20"/>
              </w:rPr>
            </w:pPr>
            <w:r>
              <w:rPr>
                <w:rFonts w:ascii="Arial" w:eastAsia="Calibri" w:hAnsi="Arial" w:cs="Arial"/>
                <w:sz w:val="20"/>
                <w:szCs w:val="20"/>
              </w:rPr>
              <w:t>c</w:t>
            </w:r>
            <w:r w:rsidR="00F97052">
              <w:rPr>
                <w:rFonts w:ascii="Arial" w:eastAsia="Calibri" w:hAnsi="Arial" w:cs="Arial"/>
                <w:sz w:val="20"/>
                <w:szCs w:val="20"/>
              </w:rPr>
              <w:t>hemische processen</w:t>
            </w:r>
          </w:p>
        </w:tc>
      </w:tr>
      <w:tr w:rsidR="00C2551D" w:rsidRPr="00C2551D" w14:paraId="5B1CFF23" w14:textId="77777777" w:rsidTr="00F87835">
        <w:tc>
          <w:tcPr>
            <w:tcW w:w="2240" w:type="dxa"/>
            <w:shd w:val="clear" w:color="auto" w:fill="auto"/>
          </w:tcPr>
          <w:p w14:paraId="2CFCC6AC" w14:textId="77777777" w:rsidR="00C2551D" w:rsidRPr="003014AA" w:rsidRDefault="00C2551D" w:rsidP="004C516C">
            <w:pPr>
              <w:spacing w:after="0" w:line="280" w:lineRule="atLeast"/>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785E778B" w14:textId="44463818" w:rsidR="00696305" w:rsidRPr="00C2551D" w:rsidRDefault="00577566" w:rsidP="004C516C">
            <w:pPr>
              <w:spacing w:after="0" w:line="280" w:lineRule="atLeast"/>
              <w:jc w:val="both"/>
              <w:rPr>
                <w:rFonts w:ascii="Arial" w:eastAsia="Calibri" w:hAnsi="Arial" w:cs="Arial"/>
                <w:sz w:val="20"/>
                <w:szCs w:val="20"/>
              </w:rPr>
            </w:pPr>
            <w:r>
              <w:rPr>
                <w:rFonts w:ascii="Arial" w:eastAsia="Calibri" w:hAnsi="Arial" w:cs="Arial"/>
                <w:sz w:val="20"/>
                <w:szCs w:val="20"/>
              </w:rPr>
              <w:t>i</w:t>
            </w:r>
            <w:r w:rsidR="00696305">
              <w:rPr>
                <w:rFonts w:ascii="Arial" w:eastAsia="Calibri" w:hAnsi="Arial" w:cs="Arial"/>
                <w:sz w:val="20"/>
                <w:szCs w:val="20"/>
              </w:rPr>
              <w:t>nformatievaardigheden</w:t>
            </w:r>
          </w:p>
        </w:tc>
      </w:tr>
      <w:tr w:rsidR="00C2551D" w:rsidRPr="009C6BA4" w14:paraId="2A36F912" w14:textId="77777777" w:rsidTr="00F87835">
        <w:tc>
          <w:tcPr>
            <w:tcW w:w="2240" w:type="dxa"/>
            <w:shd w:val="clear" w:color="auto" w:fill="auto"/>
          </w:tcPr>
          <w:p w14:paraId="0274D46F" w14:textId="77777777" w:rsidR="00C2551D" w:rsidRPr="003014AA" w:rsidRDefault="00C2551D" w:rsidP="004C516C">
            <w:pPr>
              <w:spacing w:after="0" w:line="280" w:lineRule="atLeast"/>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57065D52" w14:textId="6BF0E13C" w:rsidR="00C2551D" w:rsidRPr="009C6BA4" w:rsidRDefault="00577566" w:rsidP="004C516C">
            <w:pPr>
              <w:spacing w:after="0" w:line="280" w:lineRule="atLeast"/>
              <w:jc w:val="both"/>
              <w:rPr>
                <w:rFonts w:ascii="Arial" w:eastAsia="Calibri" w:hAnsi="Arial" w:cs="Arial"/>
                <w:sz w:val="20"/>
                <w:szCs w:val="20"/>
                <w:lang w:val="en-US"/>
              </w:rPr>
            </w:pPr>
            <w:proofErr w:type="spellStart"/>
            <w:r>
              <w:rPr>
                <w:rFonts w:ascii="Arial" w:eastAsia="Calibri" w:hAnsi="Arial" w:cs="Arial"/>
                <w:sz w:val="20"/>
                <w:szCs w:val="20"/>
                <w:lang w:val="en-US"/>
              </w:rPr>
              <w:t>z</w:t>
            </w:r>
            <w:r w:rsidR="00F97052">
              <w:rPr>
                <w:rFonts w:ascii="Arial" w:eastAsia="Calibri" w:hAnsi="Arial" w:cs="Arial"/>
                <w:sz w:val="20"/>
                <w:szCs w:val="20"/>
                <w:lang w:val="en-US"/>
              </w:rPr>
              <w:t>uur</w:t>
            </w:r>
            <w:r>
              <w:rPr>
                <w:rFonts w:ascii="Arial" w:eastAsia="Calibri" w:hAnsi="Arial" w:cs="Arial"/>
                <w:sz w:val="20"/>
                <w:szCs w:val="20"/>
                <w:lang w:val="en-US"/>
              </w:rPr>
              <w:t>-</w:t>
            </w:r>
            <w:r w:rsidR="00F97052">
              <w:rPr>
                <w:rFonts w:ascii="Arial" w:eastAsia="Calibri" w:hAnsi="Arial" w:cs="Arial"/>
                <w:sz w:val="20"/>
                <w:szCs w:val="20"/>
                <w:lang w:val="en-US"/>
              </w:rPr>
              <w:t>basereacties</w:t>
            </w:r>
            <w:proofErr w:type="spellEnd"/>
          </w:p>
        </w:tc>
      </w:tr>
      <w:tr w:rsidR="00C2551D" w:rsidRPr="00733C13" w14:paraId="08BDA0D7" w14:textId="77777777" w:rsidTr="007F7ADF">
        <w:trPr>
          <w:trHeight w:val="91"/>
        </w:trPr>
        <w:tc>
          <w:tcPr>
            <w:tcW w:w="2240" w:type="dxa"/>
            <w:shd w:val="clear" w:color="auto" w:fill="auto"/>
          </w:tcPr>
          <w:p w14:paraId="19FDEFB3" w14:textId="1DC8F0F6" w:rsidR="00C2551D" w:rsidRPr="003014AA" w:rsidRDefault="00C2551D" w:rsidP="004C516C">
            <w:pPr>
              <w:spacing w:after="0" w:line="280" w:lineRule="atLeast"/>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3DE1566E" w14:textId="1AD91B01" w:rsidR="008E6808" w:rsidRPr="00733C13" w:rsidRDefault="00741BB7" w:rsidP="004C516C">
            <w:pPr>
              <w:spacing w:after="0" w:line="280" w:lineRule="atLeast"/>
              <w:rPr>
                <w:rFonts w:ascii="Arial" w:eastAsia="Calibri" w:hAnsi="Arial" w:cs="Arial"/>
                <w:sz w:val="20"/>
                <w:szCs w:val="20"/>
              </w:rPr>
            </w:pPr>
            <w:r>
              <w:rPr>
                <w:rFonts w:ascii="Arial" w:eastAsia="Calibri" w:hAnsi="Arial" w:cs="Arial"/>
                <w:sz w:val="20"/>
                <w:szCs w:val="20"/>
              </w:rPr>
              <w:t>ammoniak, salpeterzuur, massapercentage</w:t>
            </w:r>
            <w:r w:rsidR="001773A1">
              <w:rPr>
                <w:rFonts w:ascii="Arial" w:eastAsia="Calibri" w:hAnsi="Arial" w:cs="Arial"/>
                <w:sz w:val="20"/>
                <w:szCs w:val="20"/>
              </w:rPr>
              <w:t>, stikstofopname, mestverdunning, mestbenutting</w:t>
            </w:r>
          </w:p>
        </w:tc>
      </w:tr>
      <w:tr w:rsidR="00C2551D" w:rsidRPr="00C2551D" w14:paraId="492EC9F6" w14:textId="77777777" w:rsidTr="00F87835">
        <w:tc>
          <w:tcPr>
            <w:tcW w:w="2240" w:type="dxa"/>
            <w:shd w:val="clear" w:color="auto" w:fill="auto"/>
          </w:tcPr>
          <w:p w14:paraId="6DD01AA4" w14:textId="1308F42B" w:rsidR="00C2551D" w:rsidRPr="003014AA" w:rsidRDefault="00C2551D" w:rsidP="004C516C">
            <w:pPr>
              <w:spacing w:after="0" w:line="280" w:lineRule="atLeast"/>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639AEACE" w14:textId="607A5AD2" w:rsidR="00720AF6" w:rsidRPr="00C2551D" w:rsidRDefault="00577566" w:rsidP="004C516C">
            <w:pPr>
              <w:spacing w:after="0" w:line="280" w:lineRule="atLeast"/>
              <w:jc w:val="both"/>
              <w:rPr>
                <w:rFonts w:ascii="Arial" w:eastAsia="Calibri" w:hAnsi="Arial" w:cs="Arial"/>
                <w:sz w:val="20"/>
                <w:szCs w:val="20"/>
              </w:rPr>
            </w:pPr>
            <w:r>
              <w:rPr>
                <w:rFonts w:ascii="Arial" w:eastAsia="Calibri" w:hAnsi="Arial" w:cs="Arial"/>
                <w:sz w:val="20"/>
                <w:szCs w:val="20"/>
              </w:rPr>
              <w:t>i</w:t>
            </w:r>
            <w:r w:rsidR="00720AF6">
              <w:rPr>
                <w:rFonts w:ascii="Arial" w:eastAsia="Calibri" w:hAnsi="Arial" w:cs="Arial"/>
                <w:sz w:val="20"/>
                <w:szCs w:val="20"/>
              </w:rPr>
              <w:t>nformatieverwerkingsvraag</w:t>
            </w:r>
          </w:p>
        </w:tc>
      </w:tr>
    </w:tbl>
    <w:p w14:paraId="0AC0B5A3" w14:textId="77777777" w:rsidR="00F97052" w:rsidRDefault="00F97052" w:rsidP="004C516C">
      <w:pPr>
        <w:spacing w:after="0" w:line="280" w:lineRule="atLeast"/>
        <w:jc w:val="both"/>
        <w:rPr>
          <w:rFonts w:ascii="Arial" w:eastAsia="Times New Roman" w:hAnsi="Arial" w:cs="Arial"/>
          <w:color w:val="000000"/>
          <w:sz w:val="17"/>
          <w:szCs w:val="17"/>
          <w:lang w:eastAsia="nl-NL"/>
        </w:rPr>
      </w:pPr>
    </w:p>
    <w:tbl>
      <w:tblPr>
        <w:tblW w:w="9214" w:type="dxa"/>
        <w:tblCellMar>
          <w:left w:w="70" w:type="dxa"/>
          <w:right w:w="70" w:type="dxa"/>
        </w:tblCellMar>
        <w:tblLook w:val="04A0" w:firstRow="1" w:lastRow="0" w:firstColumn="1" w:lastColumn="0" w:noHBand="0" w:noVBand="1"/>
      </w:tblPr>
      <w:tblGrid>
        <w:gridCol w:w="1900"/>
        <w:gridCol w:w="3840"/>
        <w:gridCol w:w="3474"/>
      </w:tblGrid>
      <w:tr w:rsidR="00F97052" w14:paraId="1D2D0C81" w14:textId="77777777" w:rsidTr="00936290">
        <w:trPr>
          <w:trHeight w:val="290"/>
        </w:trPr>
        <w:tc>
          <w:tcPr>
            <w:tcW w:w="1900" w:type="dxa"/>
            <w:noWrap/>
            <w:vAlign w:val="bottom"/>
            <w:hideMark/>
          </w:tcPr>
          <w:p w14:paraId="1E04EDAE" w14:textId="77777777" w:rsidR="00F97052" w:rsidRDefault="00F97052" w:rsidP="004C516C">
            <w:pPr>
              <w:spacing w:after="0" w:line="280" w:lineRule="atLeast"/>
              <w:rPr>
                <w:rFonts w:ascii="Arial" w:eastAsia="Times New Roman" w:hAnsi="Arial" w:cs="Arial"/>
                <w:b/>
                <w:bCs/>
                <w:color w:val="000000"/>
                <w:sz w:val="20"/>
                <w:szCs w:val="20"/>
                <w:lang w:eastAsia="nl-NL"/>
              </w:rPr>
            </w:pPr>
            <w:r>
              <w:rPr>
                <w:rFonts w:ascii="Arial" w:eastAsia="Times New Roman" w:hAnsi="Arial" w:cs="Arial"/>
                <w:b/>
                <w:bCs/>
                <w:color w:val="000000"/>
                <w:sz w:val="20"/>
                <w:szCs w:val="20"/>
                <w:lang w:eastAsia="nl-NL"/>
              </w:rPr>
              <w:t>hoofd/</w:t>
            </w:r>
            <w:proofErr w:type="spellStart"/>
            <w:r>
              <w:rPr>
                <w:rFonts w:ascii="Arial" w:eastAsia="Times New Roman" w:hAnsi="Arial" w:cs="Arial"/>
                <w:b/>
                <w:bCs/>
                <w:color w:val="000000"/>
                <w:sz w:val="20"/>
                <w:szCs w:val="20"/>
                <w:lang w:eastAsia="nl-NL"/>
              </w:rPr>
              <w:t>subdomein</w:t>
            </w:r>
            <w:proofErr w:type="spellEnd"/>
          </w:p>
        </w:tc>
        <w:tc>
          <w:tcPr>
            <w:tcW w:w="3840" w:type="dxa"/>
            <w:noWrap/>
            <w:vAlign w:val="bottom"/>
            <w:hideMark/>
          </w:tcPr>
          <w:p w14:paraId="3E1F0048" w14:textId="77777777" w:rsidR="00F97052" w:rsidRDefault="00F97052" w:rsidP="004C516C">
            <w:pPr>
              <w:spacing w:after="0" w:line="280" w:lineRule="atLeast"/>
              <w:rPr>
                <w:rFonts w:ascii="Arial" w:eastAsia="Times New Roman" w:hAnsi="Arial" w:cs="Arial"/>
                <w:b/>
                <w:bCs/>
                <w:color w:val="000000"/>
                <w:sz w:val="20"/>
                <w:szCs w:val="20"/>
                <w:lang w:eastAsia="nl-NL"/>
              </w:rPr>
            </w:pPr>
            <w:proofErr w:type="spellStart"/>
            <w:r>
              <w:rPr>
                <w:rFonts w:ascii="Arial" w:eastAsia="Times New Roman" w:hAnsi="Arial" w:cs="Arial"/>
                <w:b/>
                <w:bCs/>
                <w:color w:val="000000"/>
                <w:sz w:val="20"/>
                <w:szCs w:val="20"/>
                <w:lang w:eastAsia="nl-NL"/>
              </w:rPr>
              <w:t>Subdomein</w:t>
            </w:r>
            <w:proofErr w:type="spellEnd"/>
          </w:p>
        </w:tc>
        <w:tc>
          <w:tcPr>
            <w:tcW w:w="3474" w:type="dxa"/>
            <w:noWrap/>
            <w:vAlign w:val="bottom"/>
            <w:hideMark/>
          </w:tcPr>
          <w:p w14:paraId="465A9C5A" w14:textId="3DE63272" w:rsidR="00F97052" w:rsidRDefault="00F97052" w:rsidP="004C516C">
            <w:pPr>
              <w:spacing w:after="0" w:line="280" w:lineRule="atLeast"/>
              <w:rPr>
                <w:rFonts w:ascii="Arial" w:eastAsia="Times New Roman" w:hAnsi="Arial" w:cs="Arial"/>
                <w:b/>
                <w:bCs/>
                <w:color w:val="000000"/>
                <w:sz w:val="20"/>
                <w:szCs w:val="20"/>
                <w:lang w:eastAsia="nl-NL"/>
              </w:rPr>
            </w:pPr>
            <w:r>
              <w:rPr>
                <w:rFonts w:ascii="Arial" w:eastAsia="Times New Roman" w:hAnsi="Arial" w:cs="Arial"/>
                <w:b/>
                <w:bCs/>
                <w:color w:val="000000"/>
                <w:sz w:val="20"/>
                <w:szCs w:val="20"/>
                <w:lang w:eastAsia="nl-NL"/>
              </w:rPr>
              <w:t>Specificaties</w:t>
            </w:r>
          </w:p>
        </w:tc>
      </w:tr>
      <w:tr w:rsidR="00F97052" w14:paraId="6D48639F" w14:textId="77777777" w:rsidTr="00936290">
        <w:trPr>
          <w:trHeight w:val="290"/>
        </w:trPr>
        <w:tc>
          <w:tcPr>
            <w:tcW w:w="1900" w:type="dxa"/>
            <w:tcBorders>
              <w:top w:val="single" w:sz="4" w:space="0" w:color="auto"/>
              <w:left w:val="single" w:sz="4" w:space="0" w:color="auto"/>
              <w:bottom w:val="single" w:sz="4" w:space="0" w:color="auto"/>
              <w:right w:val="single" w:sz="4" w:space="0" w:color="auto"/>
            </w:tcBorders>
            <w:vAlign w:val="center"/>
            <w:hideMark/>
          </w:tcPr>
          <w:p w14:paraId="6445623D" w14:textId="57116049" w:rsidR="00F97052" w:rsidRDefault="00F97052" w:rsidP="004C516C">
            <w:pPr>
              <w:spacing w:after="0" w:line="280" w:lineRule="atLeast"/>
              <w:jc w:val="center"/>
              <w:rPr>
                <w:rFonts w:ascii="Arial" w:eastAsia="Times New Roman" w:hAnsi="Arial" w:cs="Arial"/>
                <w:color w:val="000000"/>
                <w:sz w:val="20"/>
                <w:szCs w:val="20"/>
                <w:lang w:eastAsia="nl-NL"/>
              </w:rPr>
            </w:pPr>
            <w:r>
              <w:rPr>
                <w:rFonts w:ascii="Arial" w:eastAsia="Times New Roman" w:hAnsi="Arial" w:cs="Arial"/>
                <w:color w:val="000000"/>
                <w:sz w:val="20"/>
                <w:szCs w:val="20"/>
                <w:lang w:eastAsia="nl-NL"/>
              </w:rPr>
              <w:t>C / C1</w:t>
            </w:r>
          </w:p>
        </w:tc>
        <w:tc>
          <w:tcPr>
            <w:tcW w:w="3840" w:type="dxa"/>
            <w:tcBorders>
              <w:top w:val="single" w:sz="4" w:space="0" w:color="auto"/>
              <w:left w:val="nil"/>
              <w:bottom w:val="single" w:sz="4" w:space="0" w:color="auto"/>
              <w:right w:val="single" w:sz="4" w:space="0" w:color="auto"/>
            </w:tcBorders>
            <w:vAlign w:val="center"/>
            <w:hideMark/>
          </w:tcPr>
          <w:p w14:paraId="54D6B2E6" w14:textId="404FFE41" w:rsidR="00F97052" w:rsidRDefault="00F97052" w:rsidP="004C516C">
            <w:pPr>
              <w:spacing w:after="0" w:line="280" w:lineRule="atLeast"/>
              <w:rPr>
                <w:rFonts w:ascii="Arial" w:eastAsia="Times New Roman" w:hAnsi="Arial" w:cs="Arial"/>
                <w:color w:val="000000"/>
                <w:sz w:val="20"/>
                <w:szCs w:val="20"/>
                <w:lang w:eastAsia="nl-NL"/>
              </w:rPr>
            </w:pPr>
            <w:r>
              <w:rPr>
                <w:rFonts w:ascii="Arial" w:eastAsia="Times New Roman" w:hAnsi="Arial" w:cs="Arial"/>
                <w:color w:val="000000"/>
                <w:sz w:val="20"/>
                <w:szCs w:val="20"/>
                <w:lang w:eastAsia="nl-NL"/>
              </w:rPr>
              <w:t>Chemische processen</w:t>
            </w:r>
          </w:p>
        </w:tc>
        <w:tc>
          <w:tcPr>
            <w:tcW w:w="3474" w:type="dxa"/>
            <w:tcBorders>
              <w:top w:val="single" w:sz="4" w:space="0" w:color="auto"/>
              <w:left w:val="nil"/>
              <w:bottom w:val="single" w:sz="4" w:space="0" w:color="auto"/>
              <w:right w:val="single" w:sz="4" w:space="0" w:color="auto"/>
            </w:tcBorders>
            <w:vAlign w:val="center"/>
            <w:hideMark/>
          </w:tcPr>
          <w:p w14:paraId="4B99FB3E" w14:textId="021099D0" w:rsidR="00F97052" w:rsidRDefault="00F97052" w:rsidP="004C516C">
            <w:pPr>
              <w:spacing w:after="0" w:line="280" w:lineRule="atLeast"/>
              <w:rPr>
                <w:rFonts w:ascii="Arial" w:eastAsia="Times New Roman" w:hAnsi="Arial" w:cs="Arial"/>
                <w:color w:val="000000"/>
                <w:sz w:val="20"/>
                <w:szCs w:val="20"/>
                <w:lang w:eastAsia="nl-NL"/>
              </w:rPr>
            </w:pPr>
            <w:r>
              <w:rPr>
                <w:rFonts w:ascii="Arial" w:eastAsia="Times New Roman" w:hAnsi="Arial" w:cs="Arial"/>
                <w:color w:val="000000"/>
                <w:sz w:val="20"/>
                <w:szCs w:val="20"/>
                <w:lang w:eastAsia="nl-NL"/>
              </w:rPr>
              <w:t>Zuur</w:t>
            </w:r>
            <w:r w:rsidR="00577566">
              <w:rPr>
                <w:rFonts w:ascii="Arial" w:eastAsia="Times New Roman" w:hAnsi="Arial" w:cs="Arial"/>
                <w:color w:val="000000"/>
                <w:sz w:val="20"/>
                <w:szCs w:val="20"/>
                <w:lang w:eastAsia="nl-NL"/>
              </w:rPr>
              <w:t>-</w:t>
            </w:r>
            <w:r>
              <w:rPr>
                <w:rFonts w:ascii="Arial" w:eastAsia="Times New Roman" w:hAnsi="Arial" w:cs="Arial"/>
                <w:color w:val="000000"/>
                <w:sz w:val="20"/>
                <w:szCs w:val="20"/>
                <w:lang w:eastAsia="nl-NL"/>
              </w:rPr>
              <w:t>basereacties</w:t>
            </w:r>
          </w:p>
        </w:tc>
      </w:tr>
    </w:tbl>
    <w:p w14:paraId="2306B624" w14:textId="77777777" w:rsidR="00562A0A" w:rsidRDefault="00562A0A" w:rsidP="004C516C">
      <w:pPr>
        <w:spacing w:after="0" w:line="280" w:lineRule="atLeast"/>
        <w:jc w:val="both"/>
        <w:rPr>
          <w:rFonts w:ascii="Arial" w:eastAsia="Times New Roman" w:hAnsi="Arial" w:cs="Arial"/>
          <w:color w:val="000000"/>
          <w:sz w:val="17"/>
          <w:szCs w:val="17"/>
          <w:lang w:eastAsia="nl-NL"/>
        </w:rPr>
      </w:pPr>
    </w:p>
    <w:p w14:paraId="53863966" w14:textId="45FFD163" w:rsidR="00167275" w:rsidRPr="00082930" w:rsidRDefault="00577566" w:rsidP="004C516C">
      <w:pPr>
        <w:spacing w:after="0" w:line="280" w:lineRule="atLeast"/>
        <w:outlineLvl w:val="0"/>
        <w:rPr>
          <w:rFonts w:ascii="Times New Roman" w:eastAsia="Times New Roman" w:hAnsi="Times New Roman" w:cs="Times New Roman"/>
          <w:bCs/>
          <w:iCs/>
          <w:kern w:val="36"/>
          <w:lang w:eastAsia="nl-NL"/>
        </w:rPr>
      </w:pPr>
      <w:r>
        <w:rPr>
          <w:rStyle w:val="Hyperlink"/>
          <w:rFonts w:ascii="Arial" w:eastAsia="Times New Roman" w:hAnsi="Arial" w:cs="Arial"/>
          <w:bCs/>
          <w:i/>
          <w:iCs/>
          <w:color w:val="auto"/>
          <w:kern w:val="36"/>
          <w:u w:val="none"/>
          <w:lang w:eastAsia="nl-NL"/>
        </w:rPr>
        <w:t xml:space="preserve">bron: </w:t>
      </w:r>
      <w:r w:rsidR="00761AC2">
        <w:rPr>
          <w:rStyle w:val="Hyperlink"/>
          <w:rFonts w:ascii="Arial" w:eastAsia="Times New Roman" w:hAnsi="Arial" w:cs="Arial"/>
          <w:bCs/>
          <w:i/>
          <w:iCs/>
          <w:color w:val="auto"/>
          <w:kern w:val="36"/>
          <w:u w:val="none"/>
          <w:lang w:eastAsia="nl-NL"/>
        </w:rPr>
        <w:t>Nieuwe Oogst, 7 augustus 2020</w:t>
      </w:r>
    </w:p>
    <w:tbl>
      <w:tblPr>
        <w:tblStyle w:val="Tabelraster"/>
        <w:tblW w:w="0" w:type="auto"/>
        <w:tblLook w:val="04A0" w:firstRow="1" w:lastRow="0" w:firstColumn="1" w:lastColumn="0" w:noHBand="0" w:noVBand="1"/>
      </w:tblPr>
      <w:tblGrid>
        <w:gridCol w:w="9060"/>
      </w:tblGrid>
      <w:tr w:rsidR="00C81243" w14:paraId="251F21DB" w14:textId="77777777" w:rsidTr="00CC0092">
        <w:tc>
          <w:tcPr>
            <w:tcW w:w="9060" w:type="dxa"/>
            <w:shd w:val="clear" w:color="auto" w:fill="auto"/>
          </w:tcPr>
          <w:p w14:paraId="7B797166" w14:textId="31A13D53" w:rsidR="00761AC2" w:rsidRPr="00761AC2" w:rsidRDefault="00761AC2" w:rsidP="004C516C">
            <w:pPr>
              <w:spacing w:line="280" w:lineRule="atLeast"/>
              <w:outlineLvl w:val="0"/>
              <w:rPr>
                <w:rFonts w:ascii="Times New Roman" w:hAnsi="Times New Roman" w:cs="Times New Roman"/>
                <w:b/>
                <w:bCs/>
                <w:noProof/>
                <w:sz w:val="28"/>
                <w:szCs w:val="28"/>
              </w:rPr>
            </w:pPr>
            <w:bookmarkStart w:id="0" w:name="_Hlk518980186"/>
            <w:r>
              <w:rPr>
                <w:noProof/>
              </w:rPr>
              <w:drawing>
                <wp:anchor distT="0" distB="0" distL="114300" distR="114300" simplePos="0" relativeHeight="251660288" behindDoc="0" locked="0" layoutInCell="1" allowOverlap="1" wp14:anchorId="2FE74443" wp14:editId="47F0024D">
                  <wp:simplePos x="0" y="0"/>
                  <wp:positionH relativeFrom="margin">
                    <wp:posOffset>3405505</wp:posOffset>
                  </wp:positionH>
                  <wp:positionV relativeFrom="margin">
                    <wp:posOffset>85725</wp:posOffset>
                  </wp:positionV>
                  <wp:extent cx="2210435" cy="112395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64002" t="19554" r="16483" b="49571"/>
                          <a:stretch/>
                        </pic:blipFill>
                        <pic:spPr bwMode="auto">
                          <a:xfrm>
                            <a:off x="0" y="0"/>
                            <a:ext cx="2210435" cy="1123950"/>
                          </a:xfrm>
                          <a:prstGeom prst="rect">
                            <a:avLst/>
                          </a:prstGeom>
                          <a:ln>
                            <a:noFill/>
                          </a:ln>
                          <a:extLst>
                            <a:ext uri="{53640926-AAD7-44D8-BBD7-CCE9431645EC}">
                              <a14:shadowObscured xmlns:a14="http://schemas.microsoft.com/office/drawing/2010/main"/>
                            </a:ext>
                          </a:extLst>
                        </pic:spPr>
                      </pic:pic>
                    </a:graphicData>
                  </a:graphic>
                </wp:anchor>
              </w:drawing>
            </w:r>
            <w:r w:rsidRPr="00761AC2">
              <w:rPr>
                <w:rFonts w:ascii="Times New Roman" w:hAnsi="Times New Roman" w:cs="Times New Roman"/>
                <w:b/>
                <w:bCs/>
                <w:noProof/>
                <w:sz w:val="28"/>
                <w:szCs w:val="28"/>
              </w:rPr>
              <w:t xml:space="preserve">Water zorgt voor betere mestbenutting </w:t>
            </w:r>
          </w:p>
          <w:p w14:paraId="76629291" w14:textId="072BAD3A" w:rsidR="00761AC2" w:rsidRDefault="00761AC2" w:rsidP="004C516C">
            <w:pPr>
              <w:spacing w:line="280" w:lineRule="atLeast"/>
              <w:outlineLvl w:val="0"/>
              <w:rPr>
                <w:rFonts w:ascii="Times New Roman" w:hAnsi="Times New Roman" w:cs="Times New Roman"/>
                <w:noProof/>
                <w:sz w:val="24"/>
                <w:szCs w:val="24"/>
              </w:rPr>
            </w:pPr>
          </w:p>
          <w:p w14:paraId="48FBACC7" w14:textId="3A713340" w:rsidR="00761AC2" w:rsidRDefault="00761AC2" w:rsidP="004C516C">
            <w:pPr>
              <w:spacing w:line="280" w:lineRule="atLeast"/>
              <w:outlineLvl w:val="0"/>
              <w:rPr>
                <w:rFonts w:ascii="Times New Roman" w:hAnsi="Times New Roman" w:cs="Times New Roman"/>
                <w:noProof/>
                <w:sz w:val="24"/>
                <w:szCs w:val="24"/>
              </w:rPr>
            </w:pPr>
            <w:r w:rsidRPr="00761AC2">
              <w:rPr>
                <w:rFonts w:ascii="Times New Roman" w:hAnsi="Times New Roman" w:cs="Times New Roman"/>
                <w:noProof/>
                <w:sz w:val="24"/>
                <w:szCs w:val="24"/>
              </w:rPr>
              <w:t xml:space="preserve">Melkveehouder Peter van Beest uit het Gelderse Lienden regent </w:t>
            </w:r>
            <w:r w:rsidR="00F97052">
              <w:rPr>
                <w:rFonts w:ascii="Times New Roman" w:hAnsi="Times New Roman" w:cs="Times New Roman"/>
                <w:noProof/>
                <w:sz w:val="24"/>
                <w:szCs w:val="24"/>
              </w:rPr>
              <w:t xml:space="preserve">na </w:t>
            </w:r>
            <w:r w:rsidRPr="00761AC2">
              <w:rPr>
                <w:rFonts w:ascii="Times New Roman" w:hAnsi="Times New Roman" w:cs="Times New Roman"/>
                <w:noProof/>
                <w:sz w:val="24"/>
                <w:szCs w:val="24"/>
              </w:rPr>
              <w:t>een drijfmestgift</w:t>
            </w:r>
            <w:r w:rsidR="00F97052">
              <w:rPr>
                <w:rFonts w:ascii="Times New Roman" w:hAnsi="Times New Roman" w:cs="Times New Roman"/>
                <w:noProof/>
                <w:sz w:val="24"/>
                <w:szCs w:val="24"/>
              </w:rPr>
              <w:t xml:space="preserve"> op een perceel</w:t>
            </w:r>
            <w:r w:rsidRPr="00761AC2">
              <w:rPr>
                <w:rFonts w:ascii="Times New Roman" w:hAnsi="Times New Roman" w:cs="Times New Roman"/>
                <w:noProof/>
                <w:sz w:val="24"/>
                <w:szCs w:val="24"/>
              </w:rPr>
              <w:t xml:space="preserve"> </w:t>
            </w:r>
            <w:r w:rsidR="00DE4A0B">
              <w:rPr>
                <w:rFonts w:ascii="Times New Roman" w:hAnsi="Times New Roman" w:cs="Times New Roman"/>
                <w:noProof/>
                <w:sz w:val="24"/>
                <w:szCs w:val="24"/>
              </w:rPr>
              <w:t>de mest</w:t>
            </w:r>
            <w:r w:rsidR="00F97052">
              <w:rPr>
                <w:rFonts w:ascii="Times New Roman" w:hAnsi="Times New Roman" w:cs="Times New Roman"/>
                <w:noProof/>
                <w:sz w:val="24"/>
                <w:szCs w:val="24"/>
              </w:rPr>
              <w:t xml:space="preserve"> </w:t>
            </w:r>
            <w:r w:rsidRPr="00761AC2">
              <w:rPr>
                <w:rFonts w:ascii="Times New Roman" w:hAnsi="Times New Roman" w:cs="Times New Roman"/>
                <w:noProof/>
                <w:sz w:val="24"/>
                <w:szCs w:val="24"/>
              </w:rPr>
              <w:t>in met water. Daarmee zorgt hij dat de meststoffen beter worden benut.</w:t>
            </w:r>
          </w:p>
          <w:p w14:paraId="3BFECDBC" w14:textId="77777777" w:rsidR="00761AC2" w:rsidRPr="00761AC2" w:rsidRDefault="00761AC2" w:rsidP="004C516C">
            <w:pPr>
              <w:spacing w:line="280" w:lineRule="atLeast"/>
              <w:outlineLvl w:val="0"/>
              <w:rPr>
                <w:rFonts w:ascii="Times New Roman" w:hAnsi="Times New Roman" w:cs="Times New Roman"/>
                <w:noProof/>
                <w:sz w:val="24"/>
                <w:szCs w:val="24"/>
              </w:rPr>
            </w:pPr>
          </w:p>
          <w:p w14:paraId="7A2017A5" w14:textId="469C324D" w:rsidR="00761AC2" w:rsidRPr="00761AC2" w:rsidRDefault="00621C4B" w:rsidP="004C516C">
            <w:pPr>
              <w:spacing w:line="280" w:lineRule="atLeast"/>
              <w:outlineLvl w:val="0"/>
              <w:rPr>
                <w:rFonts w:ascii="Times New Roman" w:hAnsi="Times New Roman" w:cs="Times New Roman"/>
                <w:noProof/>
                <w:sz w:val="24"/>
                <w:szCs w:val="24"/>
              </w:rPr>
            </w:pPr>
            <w:r>
              <w:rPr>
                <w:rFonts w:ascii="Times New Roman" w:hAnsi="Times New Roman" w:cs="Times New Roman"/>
                <w:noProof/>
                <w:sz w:val="24"/>
                <w:szCs w:val="24"/>
              </w:rPr>
              <w:t>‘</w:t>
            </w:r>
            <w:r w:rsidR="00761AC2" w:rsidRPr="00761AC2">
              <w:rPr>
                <w:rFonts w:ascii="Times New Roman" w:hAnsi="Times New Roman" w:cs="Times New Roman"/>
                <w:noProof/>
                <w:sz w:val="24"/>
                <w:szCs w:val="24"/>
              </w:rPr>
              <w:t>Op deze zware kleigrond is het extra werk, maar het loont wel. Met het inregenen wordt de ammoniakemissie gereduceerd en de stikstofbenutting verhoogd. Hierdoor heb ik een betere hergroei en zo minder kans op onkruid</w:t>
            </w:r>
            <w:r>
              <w:rPr>
                <w:rFonts w:ascii="Times New Roman" w:hAnsi="Times New Roman" w:cs="Times New Roman"/>
                <w:noProof/>
                <w:sz w:val="24"/>
                <w:szCs w:val="24"/>
              </w:rPr>
              <w:t>,’</w:t>
            </w:r>
            <w:r w:rsidR="00761AC2" w:rsidRPr="00761AC2">
              <w:rPr>
                <w:rFonts w:ascii="Times New Roman" w:hAnsi="Times New Roman" w:cs="Times New Roman"/>
                <w:noProof/>
                <w:sz w:val="24"/>
                <w:szCs w:val="24"/>
              </w:rPr>
              <w:t xml:space="preserve"> legt Van Beest uit.</w:t>
            </w:r>
          </w:p>
          <w:p w14:paraId="57423073" w14:textId="77777777" w:rsidR="00761AC2" w:rsidRDefault="00761AC2" w:rsidP="004C516C">
            <w:pPr>
              <w:spacing w:line="280" w:lineRule="atLeast"/>
              <w:outlineLvl w:val="0"/>
              <w:rPr>
                <w:rFonts w:ascii="Times New Roman" w:hAnsi="Times New Roman" w:cs="Times New Roman"/>
                <w:noProof/>
                <w:sz w:val="24"/>
                <w:szCs w:val="24"/>
              </w:rPr>
            </w:pPr>
          </w:p>
          <w:p w14:paraId="3C380E7A" w14:textId="09FEC554" w:rsidR="00761AC2" w:rsidRPr="00761AC2" w:rsidRDefault="00761AC2" w:rsidP="004C516C">
            <w:pPr>
              <w:spacing w:line="280" w:lineRule="atLeast"/>
              <w:outlineLvl w:val="0"/>
              <w:rPr>
                <w:rFonts w:ascii="Times New Roman" w:hAnsi="Times New Roman" w:cs="Times New Roman"/>
                <w:noProof/>
                <w:sz w:val="24"/>
                <w:szCs w:val="24"/>
              </w:rPr>
            </w:pPr>
            <w:r w:rsidRPr="00761AC2">
              <w:rPr>
                <w:rFonts w:ascii="Times New Roman" w:hAnsi="Times New Roman" w:cs="Times New Roman"/>
                <w:noProof/>
                <w:sz w:val="24"/>
                <w:szCs w:val="24"/>
              </w:rPr>
              <w:t xml:space="preserve">Zonder deze extra slag vreest de melkveehouder dat het vloeibare deel de bodem in trekt en het restant als een korst achterblijft en vervolgens niets doet. </w:t>
            </w:r>
            <w:r w:rsidR="008D645C">
              <w:rPr>
                <w:rFonts w:ascii="Times New Roman" w:hAnsi="Times New Roman" w:cs="Times New Roman"/>
                <w:noProof/>
                <w:sz w:val="24"/>
                <w:szCs w:val="24"/>
              </w:rPr>
              <w:t>‘</w:t>
            </w:r>
            <w:r w:rsidRPr="00761AC2">
              <w:rPr>
                <w:rFonts w:ascii="Times New Roman" w:hAnsi="Times New Roman" w:cs="Times New Roman"/>
                <w:noProof/>
                <w:sz w:val="24"/>
                <w:szCs w:val="24"/>
              </w:rPr>
              <w:t>Het is daarom belangrijk om direct water toe te dienen, zodat de mest direct mee de bodem in trekt, richting wortels. Gelet op de regelgeving met betrekking tot 65 procent eiwit van eigen land is het goed om zuinig met stikstof en het grasland om te springen.</w:t>
            </w:r>
            <w:r w:rsidR="008D645C">
              <w:rPr>
                <w:rFonts w:ascii="Times New Roman" w:hAnsi="Times New Roman" w:cs="Times New Roman"/>
                <w:noProof/>
                <w:sz w:val="24"/>
                <w:szCs w:val="24"/>
              </w:rPr>
              <w:t>’</w:t>
            </w:r>
          </w:p>
          <w:p w14:paraId="20802311" w14:textId="77777777" w:rsidR="00761AC2" w:rsidRDefault="00761AC2" w:rsidP="004C516C">
            <w:pPr>
              <w:spacing w:line="280" w:lineRule="atLeast"/>
              <w:outlineLvl w:val="0"/>
              <w:rPr>
                <w:rFonts w:ascii="Times New Roman" w:hAnsi="Times New Roman" w:cs="Times New Roman"/>
                <w:b/>
                <w:bCs/>
                <w:noProof/>
                <w:sz w:val="24"/>
                <w:szCs w:val="24"/>
              </w:rPr>
            </w:pPr>
          </w:p>
          <w:p w14:paraId="4D9029C6" w14:textId="21499FB2" w:rsidR="00761AC2" w:rsidRPr="00761AC2" w:rsidRDefault="00761AC2" w:rsidP="004C516C">
            <w:pPr>
              <w:spacing w:line="280" w:lineRule="atLeast"/>
              <w:outlineLvl w:val="0"/>
              <w:rPr>
                <w:rFonts w:ascii="Times New Roman" w:hAnsi="Times New Roman" w:cs="Times New Roman"/>
                <w:b/>
                <w:bCs/>
                <w:noProof/>
                <w:sz w:val="24"/>
                <w:szCs w:val="24"/>
              </w:rPr>
            </w:pPr>
            <w:r w:rsidRPr="00761AC2">
              <w:rPr>
                <w:rFonts w:ascii="Times New Roman" w:hAnsi="Times New Roman" w:cs="Times New Roman"/>
                <w:b/>
                <w:bCs/>
                <w:noProof/>
                <w:sz w:val="24"/>
                <w:szCs w:val="24"/>
              </w:rPr>
              <w:t>Meerdere sneden</w:t>
            </w:r>
          </w:p>
          <w:p w14:paraId="2E9F6766" w14:textId="77777777" w:rsidR="00761AC2" w:rsidRPr="00761AC2" w:rsidRDefault="00761AC2" w:rsidP="004C516C">
            <w:pPr>
              <w:spacing w:line="280" w:lineRule="atLeast"/>
              <w:outlineLvl w:val="0"/>
              <w:rPr>
                <w:rFonts w:ascii="Times New Roman" w:hAnsi="Times New Roman" w:cs="Times New Roman"/>
                <w:noProof/>
                <w:sz w:val="24"/>
                <w:szCs w:val="24"/>
              </w:rPr>
            </w:pPr>
            <w:r w:rsidRPr="00761AC2">
              <w:rPr>
                <w:rFonts w:ascii="Times New Roman" w:hAnsi="Times New Roman" w:cs="Times New Roman"/>
                <w:noProof/>
                <w:sz w:val="24"/>
                <w:szCs w:val="24"/>
              </w:rPr>
              <w:t>Het is niet de eerste keer dit jaar dat de ondernemer zo te werk gaat. Voor de bemesting van de eerste sneden was het aan de natte kant, maar alle sneden erna zijn in combinatie met inregenen bemest.</w:t>
            </w:r>
          </w:p>
          <w:p w14:paraId="225EACFD" w14:textId="5CC7E3C2" w:rsidR="00035A54" w:rsidRPr="00CB65DA" w:rsidRDefault="00035A54" w:rsidP="004C516C">
            <w:pPr>
              <w:spacing w:line="280" w:lineRule="atLeast"/>
              <w:rPr>
                <w:rFonts w:ascii="Times New Roman" w:hAnsi="Times New Roman" w:cs="Times New Roman"/>
                <w:sz w:val="24"/>
                <w:szCs w:val="24"/>
              </w:rPr>
            </w:pPr>
          </w:p>
        </w:tc>
      </w:tr>
      <w:bookmarkEnd w:id="0"/>
    </w:tbl>
    <w:p w14:paraId="05844147" w14:textId="3B337918" w:rsidR="0026100A" w:rsidRDefault="0026100A" w:rsidP="004C516C">
      <w:pPr>
        <w:spacing w:after="0" w:line="280" w:lineRule="atLeast"/>
        <w:rPr>
          <w:rFonts w:ascii="Arial" w:eastAsia="Times New Roman" w:hAnsi="Arial" w:cs="Arial"/>
          <w:bCs/>
          <w:iCs/>
          <w:color w:val="000000"/>
          <w:kern w:val="36"/>
          <w:lang w:eastAsia="nl-NL"/>
        </w:rPr>
      </w:pPr>
    </w:p>
    <w:p w14:paraId="40B972DF" w14:textId="38A7BB7F" w:rsidR="00AF2EC4" w:rsidRDefault="00AF2EC4"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de mest die in de bodem geïnjecteerd wordt, zit opgeloste ammoniak. Om ervoor te zorgen dat alle ammoniak in de bodem opgenomen wordt, beregent de agrariër het perceel dat bemest is.</w:t>
      </w:r>
    </w:p>
    <w:p w14:paraId="293D932C" w14:textId="5B1F1A29" w:rsidR="0026100A" w:rsidRDefault="0026100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r>
      <w:r w:rsidR="00AF2EC4">
        <w:rPr>
          <w:rFonts w:ascii="Arial" w:eastAsia="Times New Roman" w:hAnsi="Arial" w:cs="Arial"/>
          <w:bCs/>
          <w:iCs/>
          <w:color w:val="000000"/>
          <w:kern w:val="36"/>
          <w:lang w:eastAsia="nl-NL"/>
        </w:rPr>
        <w:t>Licht op microniveau toe waarom ammoniak zo goed oplost in water.</w:t>
      </w:r>
    </w:p>
    <w:p w14:paraId="533B76A7" w14:textId="22C6F0C5" w:rsidR="00AF2EC4" w:rsidRDefault="00AF2EC4"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Bereken het stikstofgehalte in ammoniak.</w:t>
      </w:r>
    </w:p>
    <w:p w14:paraId="450F84C4" w14:textId="7F652CD0" w:rsidR="00AF2EC4" w:rsidRDefault="00AF2EC4" w:rsidP="004C516C">
      <w:pPr>
        <w:spacing w:after="0" w:line="280" w:lineRule="atLeast"/>
        <w:rPr>
          <w:rFonts w:ascii="Arial" w:eastAsia="Times New Roman" w:hAnsi="Arial" w:cs="Arial"/>
          <w:bCs/>
          <w:iCs/>
          <w:color w:val="000000"/>
          <w:kern w:val="36"/>
          <w:lang w:eastAsia="nl-NL"/>
        </w:rPr>
      </w:pPr>
    </w:p>
    <w:p w14:paraId="43D1A386" w14:textId="77777777" w:rsidR="004D094A"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Ammoniak is in oplossing gedeeltelijk omgezet in ammoniumionen.</w:t>
      </w:r>
    </w:p>
    <w:p w14:paraId="5C7B3117" w14:textId="4798595E" w:rsidR="004D094A"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Geef de evenwichtsreactie die daarbij opgetreden is.</w:t>
      </w:r>
    </w:p>
    <w:p w14:paraId="7D17360A" w14:textId="0A35D62E" w:rsidR="004D094A"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Leg uit waarom het een evenwichtsreactie en dus geen aflopende reactie is.</w:t>
      </w:r>
    </w:p>
    <w:p w14:paraId="7E81130B" w14:textId="49B44233" w:rsidR="004D094A" w:rsidRDefault="004D094A" w:rsidP="004C516C">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Leg uit hoe het evenwicht verandert als er extra water aan de mest toegevoegd wordt.</w:t>
      </w:r>
    </w:p>
    <w:p w14:paraId="654D4796" w14:textId="77777777" w:rsidR="004D094A" w:rsidRDefault="004D094A" w:rsidP="004C516C">
      <w:pPr>
        <w:spacing w:after="0" w:line="280" w:lineRule="atLeast"/>
        <w:rPr>
          <w:rFonts w:ascii="Arial" w:eastAsia="Times New Roman" w:hAnsi="Arial" w:cs="Arial"/>
          <w:bCs/>
          <w:iCs/>
          <w:color w:val="000000"/>
          <w:kern w:val="36"/>
          <w:lang w:eastAsia="nl-NL"/>
        </w:rPr>
      </w:pPr>
    </w:p>
    <w:p w14:paraId="6775310E" w14:textId="38C47F1D" w:rsidR="00AF2EC4" w:rsidRDefault="00AF2EC4"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Ammoniak wordt, voordat het door de plant opgenomen wordt, door bacteriën omgezet in salpeterzuur. </w:t>
      </w:r>
      <w:r w:rsidR="004D094A">
        <w:rPr>
          <w:rFonts w:ascii="Arial" w:eastAsia="Times New Roman" w:hAnsi="Arial" w:cs="Arial"/>
          <w:bCs/>
          <w:iCs/>
          <w:color w:val="000000"/>
          <w:kern w:val="36"/>
          <w:lang w:eastAsia="nl-NL"/>
        </w:rPr>
        <w:t>Bacteriën</w:t>
      </w:r>
      <w:r>
        <w:rPr>
          <w:rFonts w:ascii="Arial" w:eastAsia="Times New Roman" w:hAnsi="Arial" w:cs="Arial"/>
          <w:bCs/>
          <w:iCs/>
          <w:color w:val="000000"/>
          <w:kern w:val="36"/>
          <w:lang w:eastAsia="nl-NL"/>
        </w:rPr>
        <w:t xml:space="preserve"> voorzien daar</w:t>
      </w:r>
      <w:r w:rsidR="004D094A">
        <w:rPr>
          <w:rFonts w:ascii="Arial" w:eastAsia="Times New Roman" w:hAnsi="Arial" w:cs="Arial"/>
          <w:bCs/>
          <w:iCs/>
          <w:color w:val="000000"/>
          <w:kern w:val="36"/>
          <w:lang w:eastAsia="nl-NL"/>
        </w:rPr>
        <w:t>door</w:t>
      </w:r>
      <w:r>
        <w:rPr>
          <w:rFonts w:ascii="Arial" w:eastAsia="Times New Roman" w:hAnsi="Arial" w:cs="Arial"/>
          <w:bCs/>
          <w:iCs/>
          <w:color w:val="000000"/>
          <w:kern w:val="36"/>
          <w:lang w:eastAsia="nl-NL"/>
        </w:rPr>
        <w:t xml:space="preserve"> in hun energievoorziening</w:t>
      </w:r>
      <w:r w:rsidR="004D094A">
        <w:rPr>
          <w:rFonts w:ascii="Arial" w:eastAsia="Times New Roman" w:hAnsi="Arial" w:cs="Arial"/>
          <w:bCs/>
          <w:iCs/>
          <w:color w:val="000000"/>
          <w:kern w:val="36"/>
          <w:lang w:eastAsia="nl-NL"/>
        </w:rPr>
        <w:t>.</w:t>
      </w:r>
    </w:p>
    <w:p w14:paraId="5CFC6C12" w14:textId="2F514B00" w:rsidR="00AF2EC4"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sidR="00AF2EC4">
        <w:rPr>
          <w:rFonts w:ascii="Arial" w:eastAsia="Times New Roman" w:hAnsi="Arial" w:cs="Arial"/>
          <w:bCs/>
          <w:iCs/>
          <w:color w:val="000000"/>
          <w:kern w:val="36"/>
          <w:lang w:eastAsia="nl-NL"/>
        </w:rPr>
        <w:tab/>
        <w:t>Geef de reactievergelijking die daarbij optreedt.</w:t>
      </w:r>
    </w:p>
    <w:p w14:paraId="54A32DB3" w14:textId="757D7614" w:rsidR="0026100A"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7</w:t>
      </w:r>
      <w:r>
        <w:rPr>
          <w:rFonts w:ascii="Arial" w:eastAsia="Times New Roman" w:hAnsi="Arial" w:cs="Arial"/>
          <w:bCs/>
          <w:iCs/>
          <w:color w:val="000000"/>
          <w:kern w:val="36"/>
          <w:lang w:eastAsia="nl-NL"/>
        </w:rPr>
        <w:tab/>
        <w:t>Leg uit dat bij deze reactie energie vrijkomt.</w:t>
      </w:r>
    </w:p>
    <w:p w14:paraId="22B75BDB" w14:textId="38907FF7" w:rsidR="004D094A" w:rsidRDefault="004D094A" w:rsidP="004C516C">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Leg uit dat ten gevolge van deze reactie de bodem verzuurt.</w:t>
      </w:r>
    </w:p>
    <w:p w14:paraId="1BF1E358" w14:textId="29AB6CCE" w:rsidR="004D094A" w:rsidRDefault="004D094A" w:rsidP="004C516C">
      <w:pPr>
        <w:spacing w:after="0" w:line="280" w:lineRule="atLeast"/>
        <w:rPr>
          <w:rFonts w:ascii="Arial" w:eastAsia="Times New Roman" w:hAnsi="Arial" w:cs="Arial"/>
          <w:bCs/>
          <w:iCs/>
          <w:color w:val="000000"/>
          <w:kern w:val="36"/>
          <w:lang w:eastAsia="nl-NL"/>
        </w:rPr>
      </w:pPr>
    </w:p>
    <w:p w14:paraId="112DD182" w14:textId="77777777" w:rsidR="004D094A" w:rsidRDefault="004D094A" w:rsidP="004C516C">
      <w:pPr>
        <w:spacing w:after="0" w:line="280" w:lineRule="atLeast"/>
        <w:rPr>
          <w:rFonts w:ascii="Arial" w:eastAsia="Times New Roman" w:hAnsi="Arial" w:cs="Arial"/>
          <w:bCs/>
          <w:iCs/>
          <w:color w:val="000000"/>
          <w:kern w:val="36"/>
          <w:lang w:eastAsia="nl-NL"/>
        </w:rPr>
      </w:pPr>
    </w:p>
    <w:p w14:paraId="4483B675" w14:textId="77777777" w:rsidR="001773A1" w:rsidRDefault="001773A1" w:rsidP="004C516C">
      <w:pPr>
        <w:spacing w:after="0"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6EFFCC5A" w14:textId="21513C51" w:rsidR="00BA365F" w:rsidRPr="007A521E" w:rsidRDefault="004D094A" w:rsidP="004C516C">
      <w:pPr>
        <w:spacing w:after="0"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Water zorgt voor betere mestbenutting</w:t>
      </w:r>
    </w:p>
    <w:p w14:paraId="4FE7D3ED" w14:textId="7CF1F373" w:rsidR="004D094A" w:rsidRDefault="004D094A" w:rsidP="004C516C">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Ammoniakmoleculen kunnen waterstofbruggen maken met watermoleculen.</w:t>
      </w:r>
    </w:p>
    <w:p w14:paraId="73B6959F" w14:textId="3B86CFBD" w:rsidR="00030296" w:rsidRPr="00577566" w:rsidRDefault="004D094A" w:rsidP="004C516C">
      <w:pPr>
        <w:spacing w:after="0" w:line="280" w:lineRule="atLeast"/>
        <w:ind w:left="709" w:hanging="709"/>
        <w:outlineLvl w:val="0"/>
        <w:rPr>
          <w:rFonts w:ascii="Arial" w:eastAsia="Times New Roman" w:hAnsi="Arial" w:cs="Arial"/>
          <w:bCs/>
          <w:color w:val="000000"/>
          <w:kern w:val="36"/>
          <w:lang w:val="sv-SE" w:eastAsia="nl-NL"/>
        </w:rPr>
      </w:pPr>
      <w:r w:rsidRPr="00577566">
        <w:rPr>
          <w:rFonts w:ascii="Arial" w:eastAsia="Times New Roman" w:hAnsi="Arial" w:cs="Arial"/>
          <w:bCs/>
          <w:color w:val="000000"/>
          <w:kern w:val="36"/>
          <w:lang w:val="sv-SE" w:eastAsia="nl-NL"/>
        </w:rPr>
        <w:t>2</w:t>
      </w:r>
      <w:r w:rsidR="00BA2482" w:rsidRPr="00577566">
        <w:rPr>
          <w:rFonts w:ascii="Arial" w:eastAsia="Times New Roman" w:hAnsi="Arial" w:cs="Arial"/>
          <w:bCs/>
          <w:color w:val="000000"/>
          <w:kern w:val="36"/>
          <w:lang w:val="sv-SE" w:eastAsia="nl-NL"/>
        </w:rPr>
        <w:tab/>
      </w:r>
      <w:r w:rsidR="00B13299" w:rsidRPr="00577566">
        <w:rPr>
          <w:rFonts w:ascii="Arial" w:eastAsia="Times New Roman" w:hAnsi="Arial" w:cs="Arial"/>
          <w:bCs/>
          <w:color w:val="000000"/>
          <w:kern w:val="36"/>
          <w:lang w:val="sv-SE" w:eastAsia="nl-NL"/>
        </w:rPr>
        <w:t>De formule is NH</w:t>
      </w:r>
      <w:r w:rsidRPr="00577566">
        <w:rPr>
          <w:rFonts w:ascii="Arial" w:eastAsia="Times New Roman" w:hAnsi="Arial" w:cs="Arial"/>
          <w:bCs/>
          <w:color w:val="000000"/>
          <w:kern w:val="36"/>
          <w:vertAlign w:val="subscript"/>
          <w:lang w:val="sv-SE" w:eastAsia="nl-NL"/>
        </w:rPr>
        <w:t>3</w:t>
      </w:r>
      <w:r w:rsidR="00B13299" w:rsidRPr="00577566">
        <w:rPr>
          <w:rFonts w:ascii="Arial" w:eastAsia="Times New Roman" w:hAnsi="Arial" w:cs="Arial"/>
          <w:bCs/>
          <w:color w:val="000000"/>
          <w:kern w:val="36"/>
          <w:lang w:val="sv-SE" w:eastAsia="nl-NL"/>
        </w:rPr>
        <w:t xml:space="preserve">. Massa-% N = </w:t>
      </w:r>
      <w:r w:rsidRPr="00B13299">
        <w:rPr>
          <w:rFonts w:ascii="Arial" w:eastAsia="Times New Roman" w:hAnsi="Arial" w:cs="Arial"/>
          <w:bCs/>
          <w:color w:val="000000"/>
          <w:kern w:val="36"/>
          <w:position w:val="-26"/>
          <w:lang w:eastAsia="nl-NL"/>
        </w:rPr>
        <w:object w:dxaOrig="2400" w:dyaOrig="639" w14:anchorId="0FC0A8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32.25pt" o:ole="">
            <v:imagedata r:id="rId10" o:title=""/>
          </v:shape>
          <o:OLEObject Type="Embed" ProgID="Equation.DSMT4" ShapeID="_x0000_i1025" DrawAspect="Content" ObjectID="_1679396081" r:id="rId11"/>
        </w:object>
      </w:r>
    </w:p>
    <w:p w14:paraId="439E0C5C" w14:textId="0E1765EC" w:rsidR="002A4AE2" w:rsidRPr="00577566" w:rsidRDefault="007A06DA" w:rsidP="004C516C">
      <w:pPr>
        <w:spacing w:after="0" w:line="280" w:lineRule="atLeast"/>
        <w:ind w:left="708" w:hanging="708"/>
        <w:outlineLvl w:val="0"/>
        <w:rPr>
          <w:rFonts w:ascii="Arial" w:eastAsia="Times New Roman" w:hAnsi="Arial" w:cs="Arial"/>
          <w:bCs/>
          <w:color w:val="000000"/>
          <w:kern w:val="36"/>
          <w:lang w:val="sv-SE" w:eastAsia="nl-NL"/>
        </w:rPr>
      </w:pPr>
      <w:r w:rsidRPr="00577566">
        <w:rPr>
          <w:rFonts w:ascii="Arial" w:eastAsia="Times New Roman" w:hAnsi="Arial" w:cs="Arial"/>
          <w:bCs/>
          <w:color w:val="000000"/>
          <w:kern w:val="36"/>
          <w:lang w:val="sv-SE" w:eastAsia="nl-NL"/>
        </w:rPr>
        <w:t>3</w:t>
      </w:r>
      <w:r w:rsidR="00E156D3" w:rsidRPr="00577566">
        <w:rPr>
          <w:rFonts w:ascii="Arial" w:eastAsia="Times New Roman" w:hAnsi="Arial" w:cs="Arial"/>
          <w:bCs/>
          <w:color w:val="000000"/>
          <w:kern w:val="36"/>
          <w:lang w:val="sv-SE" w:eastAsia="nl-NL"/>
        </w:rPr>
        <w:tab/>
        <w:t>NH</w:t>
      </w:r>
      <w:r w:rsidR="00E156D3" w:rsidRPr="00577566">
        <w:rPr>
          <w:rFonts w:ascii="Arial" w:eastAsia="Times New Roman" w:hAnsi="Arial" w:cs="Arial"/>
          <w:bCs/>
          <w:color w:val="000000"/>
          <w:kern w:val="36"/>
          <w:vertAlign w:val="subscript"/>
          <w:lang w:val="sv-SE" w:eastAsia="nl-NL"/>
        </w:rPr>
        <w:t>3</w:t>
      </w:r>
      <w:r w:rsidR="00E156D3" w:rsidRPr="00577566">
        <w:rPr>
          <w:rFonts w:ascii="Arial" w:eastAsia="Times New Roman" w:hAnsi="Arial" w:cs="Arial"/>
          <w:bCs/>
          <w:color w:val="000000"/>
          <w:kern w:val="36"/>
          <w:lang w:val="sv-SE" w:eastAsia="nl-NL"/>
        </w:rPr>
        <w:t xml:space="preserve"> + H</w:t>
      </w:r>
      <w:r w:rsidRPr="00577566">
        <w:rPr>
          <w:rFonts w:ascii="Arial" w:eastAsia="Times New Roman" w:hAnsi="Arial" w:cs="Arial"/>
          <w:bCs/>
          <w:color w:val="000000"/>
          <w:kern w:val="36"/>
          <w:vertAlign w:val="subscript"/>
          <w:lang w:val="sv-SE" w:eastAsia="nl-NL"/>
        </w:rPr>
        <w:t>2</w:t>
      </w:r>
      <w:r w:rsidRPr="00577566">
        <w:rPr>
          <w:rFonts w:ascii="Arial" w:eastAsia="Times New Roman" w:hAnsi="Arial" w:cs="Arial"/>
          <w:bCs/>
          <w:color w:val="000000"/>
          <w:kern w:val="36"/>
          <w:lang w:val="sv-SE" w:eastAsia="nl-NL"/>
        </w:rPr>
        <w:t xml:space="preserve">O </w:t>
      </w:r>
      <w:r>
        <w:rPr>
          <w:rFonts w:ascii="Arial" w:eastAsia="Times New Roman" w:hAnsi="Arial" w:cs="Arial"/>
          <w:bCs/>
          <w:color w:val="000000"/>
          <w:kern w:val="36"/>
          <w:lang w:eastAsia="nl-NL"/>
        </w:rPr>
        <w:sym w:font="Wingdings 3" w:char="F044"/>
      </w:r>
      <w:r w:rsidR="00E156D3" w:rsidRPr="00577566">
        <w:rPr>
          <w:rFonts w:ascii="Arial" w:eastAsia="Times New Roman" w:hAnsi="Arial" w:cs="Arial"/>
          <w:bCs/>
          <w:color w:val="000000"/>
          <w:kern w:val="36"/>
          <w:lang w:val="sv-SE" w:eastAsia="nl-NL"/>
        </w:rPr>
        <w:t xml:space="preserve"> NH</w:t>
      </w:r>
      <w:r w:rsidR="00E156D3" w:rsidRPr="00577566">
        <w:rPr>
          <w:rFonts w:ascii="Arial" w:eastAsia="Times New Roman" w:hAnsi="Arial" w:cs="Arial"/>
          <w:bCs/>
          <w:color w:val="000000"/>
          <w:kern w:val="36"/>
          <w:vertAlign w:val="subscript"/>
          <w:lang w:val="sv-SE" w:eastAsia="nl-NL"/>
        </w:rPr>
        <w:t>4</w:t>
      </w:r>
      <w:r w:rsidRPr="00577566">
        <w:rPr>
          <w:rFonts w:ascii="Arial" w:eastAsia="Times New Roman" w:hAnsi="Arial" w:cs="Arial"/>
          <w:bCs/>
          <w:color w:val="000000"/>
          <w:kern w:val="36"/>
          <w:vertAlign w:val="superscript"/>
          <w:lang w:val="sv-SE" w:eastAsia="nl-NL"/>
        </w:rPr>
        <w:t>+</w:t>
      </w:r>
      <w:r w:rsidRPr="00577566">
        <w:rPr>
          <w:rFonts w:ascii="Arial" w:eastAsia="Times New Roman" w:hAnsi="Arial" w:cs="Arial"/>
          <w:bCs/>
          <w:color w:val="000000"/>
          <w:kern w:val="36"/>
          <w:lang w:val="sv-SE" w:eastAsia="nl-NL"/>
        </w:rPr>
        <w:t xml:space="preserve"> + OH</w:t>
      </w:r>
      <w:r>
        <w:rPr>
          <w:rFonts w:ascii="Arial" w:eastAsia="Times New Roman" w:hAnsi="Arial" w:cs="Arial"/>
          <w:bCs/>
          <w:color w:val="000000"/>
          <w:kern w:val="36"/>
          <w:vertAlign w:val="superscript"/>
          <w:lang w:eastAsia="nl-NL"/>
        </w:rPr>
        <w:sym w:font="Symbol" w:char="F02D"/>
      </w:r>
    </w:p>
    <w:p w14:paraId="4308249F" w14:textId="4B590074" w:rsidR="007A06DA" w:rsidRDefault="007A06DA" w:rsidP="004C516C">
      <w:pPr>
        <w:spacing w:after="0" w:line="28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Ammoniak is een zwakke base dus maar zeer gedeeltelijk omgezet</w:t>
      </w:r>
      <w:r w:rsidR="003B6D2D">
        <w:rPr>
          <w:rFonts w:ascii="Arial" w:eastAsia="Times New Roman" w:hAnsi="Arial" w:cs="Arial"/>
          <w:bCs/>
          <w:color w:val="000000"/>
          <w:kern w:val="36"/>
          <w:lang w:eastAsia="nl-NL"/>
        </w:rPr>
        <w:t xml:space="preserve"> in ionen</w:t>
      </w:r>
      <w:r>
        <w:rPr>
          <w:rFonts w:ascii="Arial" w:eastAsia="Times New Roman" w:hAnsi="Arial" w:cs="Arial"/>
          <w:bCs/>
          <w:color w:val="000000"/>
          <w:kern w:val="36"/>
          <w:lang w:eastAsia="nl-NL"/>
        </w:rPr>
        <w:t>.</w:t>
      </w:r>
    </w:p>
    <w:p w14:paraId="57FAD6FA" w14:textId="11297211" w:rsidR="007A06DA" w:rsidRDefault="007A06DA" w:rsidP="004C516C">
      <w:pPr>
        <w:spacing w:after="0" w:line="28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Bij verdunnen verlaag je alle concentraties. De concentratiebreuk </w:t>
      </w:r>
      <w:r w:rsidRPr="007A06DA">
        <w:rPr>
          <w:rFonts w:ascii="Arial" w:eastAsia="Times New Roman" w:hAnsi="Arial" w:cs="Arial"/>
          <w:bCs/>
          <w:color w:val="000000"/>
          <w:kern w:val="36"/>
          <w:position w:val="-30"/>
          <w:lang w:eastAsia="nl-NL"/>
        </w:rPr>
        <w:object w:dxaOrig="1400" w:dyaOrig="720" w14:anchorId="32E8E5B0">
          <v:shape id="_x0000_i1026" type="#_x0000_t75" style="width:69.75pt;height:36pt" o:ole="">
            <v:imagedata r:id="rId12" o:title=""/>
          </v:shape>
          <o:OLEObject Type="Embed" ProgID="Equation.DSMT4" ShapeID="_x0000_i1026" DrawAspect="Content" ObjectID="_1679396082" r:id="rId13"/>
        </w:object>
      </w:r>
      <w:r>
        <w:rPr>
          <w:rFonts w:ascii="Arial" w:eastAsia="Times New Roman" w:hAnsi="Arial" w:cs="Arial"/>
          <w:bCs/>
          <w:color w:val="000000"/>
          <w:kern w:val="36"/>
          <w:lang w:eastAsia="nl-NL"/>
        </w:rPr>
        <w:t xml:space="preserve"> neemt daartoe af. Gevolg is dat er meer 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omgezet wordt in ionen, dus het evenwicht verschuift naar rechts.</w:t>
      </w:r>
    </w:p>
    <w:p w14:paraId="3DA5977B" w14:textId="32ADCC7A" w:rsidR="00030296" w:rsidRPr="00577566" w:rsidRDefault="007A06DA" w:rsidP="004C516C">
      <w:pPr>
        <w:spacing w:after="0" w:line="280" w:lineRule="atLeast"/>
        <w:ind w:left="708" w:hanging="708"/>
        <w:outlineLvl w:val="0"/>
        <w:rPr>
          <w:rFonts w:ascii="Arial" w:eastAsia="Times New Roman" w:hAnsi="Arial" w:cs="Arial"/>
          <w:bCs/>
          <w:color w:val="000000"/>
          <w:kern w:val="36"/>
          <w:lang w:eastAsia="nl-NL"/>
        </w:rPr>
      </w:pPr>
      <w:r w:rsidRPr="00577566">
        <w:rPr>
          <w:rFonts w:ascii="Arial" w:eastAsia="Times New Roman" w:hAnsi="Arial" w:cs="Arial"/>
          <w:bCs/>
          <w:color w:val="000000"/>
          <w:kern w:val="36"/>
          <w:lang w:eastAsia="nl-NL"/>
        </w:rPr>
        <w:t>6</w:t>
      </w:r>
      <w:r w:rsidRPr="00577566">
        <w:rPr>
          <w:rFonts w:ascii="Arial" w:eastAsia="Times New Roman" w:hAnsi="Arial" w:cs="Arial"/>
          <w:bCs/>
          <w:color w:val="000000"/>
          <w:kern w:val="36"/>
          <w:lang w:eastAsia="nl-NL"/>
        </w:rPr>
        <w:tab/>
      </w:r>
      <w:r w:rsidR="00B429ED" w:rsidRPr="00577566">
        <w:rPr>
          <w:rFonts w:ascii="Arial" w:eastAsia="Times New Roman" w:hAnsi="Arial" w:cs="Arial"/>
          <w:bCs/>
          <w:color w:val="000000"/>
          <w:kern w:val="36"/>
          <w:lang w:eastAsia="nl-NL"/>
        </w:rPr>
        <w:t>NH</w:t>
      </w:r>
      <w:r w:rsidRPr="00577566">
        <w:rPr>
          <w:rFonts w:ascii="Arial" w:eastAsia="Times New Roman" w:hAnsi="Arial" w:cs="Arial"/>
          <w:bCs/>
          <w:color w:val="000000"/>
          <w:kern w:val="36"/>
          <w:vertAlign w:val="subscript"/>
          <w:lang w:eastAsia="nl-NL"/>
        </w:rPr>
        <w:t>3</w:t>
      </w:r>
      <w:r w:rsidRPr="00577566">
        <w:rPr>
          <w:rFonts w:ascii="Arial" w:eastAsia="Times New Roman" w:hAnsi="Arial" w:cs="Arial"/>
          <w:bCs/>
          <w:color w:val="000000"/>
          <w:kern w:val="36"/>
          <w:lang w:eastAsia="nl-NL"/>
        </w:rPr>
        <w:t xml:space="preserve"> + 2 </w:t>
      </w:r>
      <w:r w:rsidR="00B429ED" w:rsidRPr="00577566">
        <w:rPr>
          <w:rFonts w:ascii="Arial" w:eastAsia="Times New Roman" w:hAnsi="Arial" w:cs="Arial"/>
          <w:bCs/>
          <w:color w:val="000000"/>
          <w:kern w:val="36"/>
          <w:lang w:eastAsia="nl-NL"/>
        </w:rPr>
        <w:t>O</w:t>
      </w:r>
      <w:r w:rsidRPr="00577566">
        <w:rPr>
          <w:rFonts w:ascii="Arial" w:eastAsia="Times New Roman" w:hAnsi="Arial" w:cs="Arial"/>
          <w:bCs/>
          <w:color w:val="000000"/>
          <w:kern w:val="36"/>
          <w:vertAlign w:val="subscript"/>
          <w:lang w:eastAsia="nl-NL"/>
        </w:rPr>
        <w:t>2</w:t>
      </w:r>
      <w:r w:rsidR="00B429ED" w:rsidRPr="00577566">
        <w:rPr>
          <w:rFonts w:ascii="Arial" w:eastAsia="Times New Roman" w:hAnsi="Arial" w:cs="Arial"/>
          <w:bCs/>
          <w:color w:val="000000"/>
          <w:kern w:val="36"/>
          <w:lang w:eastAsia="nl-NL"/>
        </w:rPr>
        <w:t xml:space="preserve"> </w:t>
      </w:r>
      <w:r w:rsidR="00B429ED">
        <w:rPr>
          <w:rFonts w:ascii="Arial" w:eastAsia="Times New Roman" w:hAnsi="Arial" w:cs="Arial"/>
          <w:bCs/>
          <w:color w:val="000000"/>
          <w:kern w:val="36"/>
          <w:lang w:eastAsia="nl-NL"/>
        </w:rPr>
        <w:sym w:font="Symbol" w:char="F0AE"/>
      </w:r>
      <w:r w:rsidRPr="00577566">
        <w:rPr>
          <w:rFonts w:ascii="Arial" w:eastAsia="Times New Roman" w:hAnsi="Arial" w:cs="Arial"/>
          <w:bCs/>
          <w:color w:val="000000"/>
          <w:kern w:val="36"/>
          <w:lang w:eastAsia="nl-NL"/>
        </w:rPr>
        <w:t xml:space="preserve"> </w:t>
      </w:r>
      <w:r w:rsidR="00B429ED" w:rsidRPr="00577566">
        <w:rPr>
          <w:rFonts w:ascii="Arial" w:eastAsia="Times New Roman" w:hAnsi="Arial" w:cs="Arial"/>
          <w:bCs/>
          <w:color w:val="000000"/>
          <w:kern w:val="36"/>
          <w:lang w:eastAsia="nl-NL"/>
        </w:rPr>
        <w:t xml:space="preserve"> </w:t>
      </w:r>
      <w:r w:rsidRPr="00577566">
        <w:rPr>
          <w:rFonts w:ascii="Arial" w:eastAsia="Times New Roman" w:hAnsi="Arial" w:cs="Arial"/>
          <w:bCs/>
          <w:color w:val="000000"/>
          <w:kern w:val="36"/>
          <w:lang w:eastAsia="nl-NL"/>
        </w:rPr>
        <w:t>H</w:t>
      </w:r>
      <w:r w:rsidRPr="00577566">
        <w:rPr>
          <w:rFonts w:ascii="Arial" w:eastAsia="Times New Roman" w:hAnsi="Arial" w:cs="Arial"/>
          <w:bCs/>
          <w:color w:val="000000"/>
          <w:kern w:val="36"/>
          <w:vertAlign w:val="superscript"/>
          <w:lang w:eastAsia="nl-NL"/>
        </w:rPr>
        <w:t>+</w:t>
      </w:r>
      <w:r w:rsidRPr="00577566">
        <w:rPr>
          <w:rFonts w:ascii="Arial" w:eastAsia="Times New Roman" w:hAnsi="Arial" w:cs="Arial"/>
          <w:bCs/>
          <w:color w:val="000000"/>
          <w:kern w:val="36"/>
          <w:lang w:eastAsia="nl-NL"/>
        </w:rPr>
        <w:t xml:space="preserve"> </w:t>
      </w:r>
      <w:r w:rsidR="00B429ED" w:rsidRPr="00577566">
        <w:rPr>
          <w:rFonts w:ascii="Arial" w:eastAsia="Times New Roman" w:hAnsi="Arial" w:cs="Arial"/>
          <w:bCs/>
          <w:color w:val="000000"/>
          <w:kern w:val="36"/>
          <w:lang w:eastAsia="nl-NL"/>
        </w:rPr>
        <w:t xml:space="preserve">+ </w:t>
      </w:r>
      <w:r w:rsidRPr="00577566">
        <w:rPr>
          <w:rFonts w:ascii="Arial" w:eastAsia="Times New Roman" w:hAnsi="Arial" w:cs="Arial"/>
          <w:bCs/>
          <w:color w:val="000000"/>
          <w:kern w:val="36"/>
          <w:lang w:eastAsia="nl-NL"/>
        </w:rPr>
        <w:t>NO</w:t>
      </w:r>
      <w:r w:rsidRPr="00577566">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sidRPr="00577566">
        <w:rPr>
          <w:rFonts w:ascii="Arial" w:eastAsia="Times New Roman" w:hAnsi="Arial" w:cs="Arial"/>
          <w:bCs/>
          <w:color w:val="000000"/>
          <w:kern w:val="36"/>
          <w:lang w:eastAsia="nl-NL"/>
        </w:rPr>
        <w:t xml:space="preserve"> +</w:t>
      </w:r>
      <w:r w:rsidR="00B429ED" w:rsidRPr="00577566">
        <w:rPr>
          <w:rFonts w:ascii="Arial" w:eastAsia="Times New Roman" w:hAnsi="Arial" w:cs="Arial"/>
          <w:bCs/>
          <w:color w:val="000000"/>
          <w:kern w:val="36"/>
          <w:lang w:eastAsia="nl-NL"/>
        </w:rPr>
        <w:t xml:space="preserve"> H</w:t>
      </w:r>
      <w:r w:rsidR="00B429ED" w:rsidRPr="00577566">
        <w:rPr>
          <w:rFonts w:ascii="Arial" w:eastAsia="Times New Roman" w:hAnsi="Arial" w:cs="Arial"/>
          <w:bCs/>
          <w:color w:val="000000"/>
          <w:kern w:val="36"/>
          <w:vertAlign w:val="subscript"/>
          <w:lang w:eastAsia="nl-NL"/>
        </w:rPr>
        <w:t>2</w:t>
      </w:r>
      <w:r w:rsidR="00B429ED" w:rsidRPr="00577566">
        <w:rPr>
          <w:rFonts w:ascii="Arial" w:eastAsia="Times New Roman" w:hAnsi="Arial" w:cs="Arial"/>
          <w:bCs/>
          <w:color w:val="000000"/>
          <w:kern w:val="36"/>
          <w:lang w:eastAsia="nl-NL"/>
        </w:rPr>
        <w:t>O</w:t>
      </w:r>
    </w:p>
    <w:p w14:paraId="46FB75D8" w14:textId="4FB8A62C" w:rsidR="007A06DA" w:rsidRDefault="007A06DA" w:rsidP="004C516C">
      <w:pPr>
        <w:spacing w:after="0" w:line="280" w:lineRule="atLeast"/>
        <w:ind w:left="708" w:hanging="708"/>
        <w:outlineLvl w:val="0"/>
        <w:rPr>
          <w:rFonts w:ascii="Arial" w:eastAsia="Times New Roman" w:hAnsi="Arial" w:cs="Arial"/>
          <w:bCs/>
          <w:color w:val="000000"/>
          <w:kern w:val="36"/>
          <w:lang w:eastAsia="nl-NL"/>
        </w:rPr>
      </w:pPr>
      <w:r w:rsidRPr="007A06DA">
        <w:rPr>
          <w:rFonts w:ascii="Arial" w:eastAsia="Times New Roman" w:hAnsi="Arial" w:cs="Arial"/>
          <w:bCs/>
          <w:color w:val="000000"/>
          <w:kern w:val="36"/>
          <w:lang w:eastAsia="nl-NL"/>
        </w:rPr>
        <w:t>7</w:t>
      </w:r>
      <w:r w:rsidRPr="007A06DA">
        <w:rPr>
          <w:rFonts w:ascii="Arial" w:eastAsia="Times New Roman" w:hAnsi="Arial" w:cs="Arial"/>
          <w:bCs/>
          <w:color w:val="000000"/>
          <w:kern w:val="36"/>
          <w:lang w:eastAsia="nl-NL"/>
        </w:rPr>
        <w:tab/>
        <w:t>Het is een ‘verbranding’</w:t>
      </w:r>
      <w:r w:rsidR="00A46726">
        <w:rPr>
          <w:rFonts w:ascii="Arial" w:eastAsia="Times New Roman" w:hAnsi="Arial" w:cs="Arial"/>
          <w:bCs/>
          <w:color w:val="000000"/>
          <w:kern w:val="36"/>
          <w:lang w:eastAsia="nl-NL"/>
        </w:rPr>
        <w:t>,</w:t>
      </w:r>
      <w:r w:rsidRPr="007A06DA">
        <w:rPr>
          <w:rFonts w:ascii="Arial" w:eastAsia="Times New Roman" w:hAnsi="Arial" w:cs="Arial"/>
          <w:bCs/>
          <w:color w:val="000000"/>
          <w:kern w:val="36"/>
          <w:lang w:eastAsia="nl-NL"/>
        </w:rPr>
        <w:t xml:space="preserve"> w</w:t>
      </w:r>
      <w:r>
        <w:rPr>
          <w:rFonts w:ascii="Arial" w:eastAsia="Times New Roman" w:hAnsi="Arial" w:cs="Arial"/>
          <w:bCs/>
          <w:color w:val="000000"/>
          <w:kern w:val="36"/>
          <w:lang w:eastAsia="nl-NL"/>
        </w:rPr>
        <w:t xml:space="preserve">ant </w:t>
      </w:r>
      <w:r w:rsidR="00A46726">
        <w:rPr>
          <w:rFonts w:ascii="Arial" w:eastAsia="Times New Roman" w:hAnsi="Arial" w:cs="Arial"/>
          <w:bCs/>
          <w:color w:val="000000"/>
          <w:kern w:val="36"/>
          <w:lang w:eastAsia="nl-NL"/>
        </w:rPr>
        <w:t xml:space="preserve">een </w:t>
      </w:r>
      <w:r>
        <w:rPr>
          <w:rFonts w:ascii="Arial" w:eastAsia="Times New Roman" w:hAnsi="Arial" w:cs="Arial"/>
          <w:bCs/>
          <w:color w:val="000000"/>
          <w:kern w:val="36"/>
          <w:lang w:eastAsia="nl-NL"/>
        </w:rPr>
        <w:t>reactie met zuurstof dus komt er energie vrij.</w:t>
      </w:r>
    </w:p>
    <w:p w14:paraId="5E2A85F3" w14:textId="16551523" w:rsidR="003B6D2D" w:rsidRPr="003B6D2D" w:rsidRDefault="003B6D2D" w:rsidP="004C516C">
      <w:pPr>
        <w:spacing w:after="0" w:line="28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De base ammoniak wordt omgezet in</w:t>
      </w:r>
      <w:r w:rsidR="00FD0882">
        <w:rPr>
          <w:rFonts w:ascii="Arial" w:eastAsia="Times New Roman" w:hAnsi="Arial" w:cs="Arial"/>
          <w:bCs/>
          <w:color w:val="000000"/>
          <w:kern w:val="36"/>
          <w:lang w:eastAsia="nl-NL"/>
        </w:rPr>
        <w:t xml:space="preserve"> het</w:t>
      </w:r>
      <w:r>
        <w:rPr>
          <w:rFonts w:ascii="Arial" w:eastAsia="Times New Roman" w:hAnsi="Arial" w:cs="Arial"/>
          <w:bCs/>
          <w:color w:val="000000"/>
          <w:kern w:val="36"/>
          <w:lang w:eastAsia="nl-NL"/>
        </w:rPr>
        <w:t xml:space="preserve"> zuur salpeterzuur, de nitraationen worden als stikstofbron door de planten o</w:t>
      </w:r>
      <w:r w:rsidR="00A46726">
        <w:rPr>
          <w:rFonts w:ascii="Arial" w:eastAsia="Times New Roman" w:hAnsi="Arial" w:cs="Arial"/>
          <w:bCs/>
          <w:color w:val="000000"/>
          <w:kern w:val="36"/>
          <w:lang w:eastAsia="nl-NL"/>
        </w:rPr>
        <w:t>p</w:t>
      </w:r>
      <w:r>
        <w:rPr>
          <w:rFonts w:ascii="Arial" w:eastAsia="Times New Roman" w:hAnsi="Arial" w:cs="Arial"/>
          <w:bCs/>
          <w:color w:val="000000"/>
          <w:kern w:val="36"/>
          <w:lang w:eastAsia="nl-NL"/>
        </w:rPr>
        <w:t>genomen maar de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-deeltjes niet. Die hechten zich vast aan de kleideeltjes.</w:t>
      </w:r>
    </w:p>
    <w:p w14:paraId="4B4D32D7" w14:textId="77777777" w:rsidR="00195719" w:rsidRPr="00807071" w:rsidRDefault="00195719" w:rsidP="004C516C">
      <w:pPr>
        <w:spacing w:after="0" w:line="280" w:lineRule="atLeast"/>
        <w:rPr>
          <w:rFonts w:ascii="Arial" w:eastAsia="Times New Roman" w:hAnsi="Arial" w:cs="Arial"/>
          <w:b/>
          <w:color w:val="000000"/>
          <w:kern w:val="36"/>
          <w:u w:val="single"/>
          <w:lang w:eastAsia="nl-NL"/>
        </w:rPr>
      </w:pPr>
      <w:bookmarkStart w:id="1" w:name="_Hlk25842450"/>
      <w:r w:rsidRPr="00807071">
        <w:rPr>
          <w:rFonts w:ascii="Arial" w:eastAsia="Times New Roman" w:hAnsi="Arial" w:cs="Arial"/>
          <w:b/>
          <w:color w:val="000000"/>
          <w:kern w:val="36"/>
          <w:u w:val="single"/>
          <w:lang w:eastAsia="nl-NL"/>
        </w:rPr>
        <w:br w:type="page"/>
      </w:r>
    </w:p>
    <w:p w14:paraId="028CA399" w14:textId="2879C22B" w:rsidR="00914F0F" w:rsidRDefault="00914F0F" w:rsidP="004C516C">
      <w:pPr>
        <w:spacing w:after="0" w:line="280" w:lineRule="atLeast"/>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 xml:space="preserve">Taxonomie van </w:t>
      </w:r>
      <w:proofErr w:type="spellStart"/>
      <w:r w:rsidRPr="00FF53BD">
        <w:rPr>
          <w:rFonts w:ascii="Arial" w:eastAsia="Times New Roman" w:hAnsi="Arial" w:cs="Arial"/>
          <w:b/>
          <w:color w:val="000000"/>
          <w:kern w:val="36"/>
          <w:u w:val="single"/>
          <w:lang w:eastAsia="nl-NL"/>
        </w:rPr>
        <w:t>Bloom</w:t>
      </w:r>
      <w:proofErr w:type="spellEnd"/>
      <w:r w:rsidRPr="00FF53BD">
        <w:rPr>
          <w:rFonts w:ascii="Arial" w:eastAsia="Times New Roman" w:hAnsi="Arial" w:cs="Arial"/>
          <w:b/>
          <w:color w:val="000000"/>
          <w:kern w:val="36"/>
          <w:u w:val="single"/>
          <w:lang w:eastAsia="nl-NL"/>
        </w:rPr>
        <w:t xml:space="preserve"> en leerdoelen</w:t>
      </w:r>
    </w:p>
    <w:p w14:paraId="686CE970" w14:textId="77777777" w:rsidR="00914F0F" w:rsidRPr="00FF53BD" w:rsidRDefault="00914F0F" w:rsidP="004C516C">
      <w:pPr>
        <w:spacing w:after="0" w:line="280" w:lineRule="atLeast"/>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1418"/>
        <w:gridCol w:w="5913"/>
      </w:tblGrid>
      <w:tr w:rsidR="00914F0F" w:rsidRPr="00E75C81" w14:paraId="332DCF70" w14:textId="77777777" w:rsidTr="00E07156">
        <w:tc>
          <w:tcPr>
            <w:tcW w:w="828" w:type="dxa"/>
          </w:tcPr>
          <w:p w14:paraId="35446B1F" w14:textId="77777777" w:rsidR="00914F0F" w:rsidRPr="00E75C81" w:rsidRDefault="00914F0F" w:rsidP="004C516C">
            <w:pPr>
              <w:spacing w:line="280" w:lineRule="atLeast"/>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1CCE514A" w14:textId="77777777" w:rsidR="00914F0F" w:rsidRPr="00E75C81" w:rsidRDefault="00914F0F" w:rsidP="004C516C">
            <w:pPr>
              <w:spacing w:line="280" w:lineRule="atLeast"/>
              <w:outlineLvl w:val="0"/>
              <w:rPr>
                <w:rFonts w:ascii="Arial" w:eastAsia="Times New Roman" w:hAnsi="Arial" w:cs="Arial"/>
                <w:b/>
                <w:color w:val="000000"/>
                <w:kern w:val="36"/>
                <w:lang w:eastAsia="nl-NL"/>
              </w:rPr>
            </w:pPr>
            <w:proofErr w:type="spellStart"/>
            <w:r w:rsidRPr="00E75C81">
              <w:rPr>
                <w:rFonts w:ascii="Arial" w:eastAsia="Times New Roman" w:hAnsi="Arial" w:cs="Arial"/>
                <w:b/>
                <w:color w:val="000000"/>
                <w:kern w:val="36"/>
                <w:lang w:eastAsia="nl-NL"/>
              </w:rPr>
              <w:t>Bloom</w:t>
            </w:r>
            <w:proofErr w:type="spellEnd"/>
          </w:p>
        </w:tc>
        <w:tc>
          <w:tcPr>
            <w:tcW w:w="1418" w:type="dxa"/>
          </w:tcPr>
          <w:p w14:paraId="3211533C" w14:textId="18109552" w:rsidR="00914F0F" w:rsidRPr="00E75C81" w:rsidRDefault="004C6189" w:rsidP="004C516C">
            <w:pPr>
              <w:spacing w:line="280" w:lineRule="atLeast"/>
              <w:outlineLvl w:val="0"/>
              <w:rPr>
                <w:rFonts w:ascii="Arial" w:eastAsia="Times New Roman" w:hAnsi="Arial" w:cs="Arial"/>
                <w:b/>
                <w:color w:val="000000"/>
                <w:kern w:val="36"/>
                <w:lang w:eastAsia="nl-NL"/>
              </w:rPr>
            </w:pPr>
            <w:r>
              <w:rPr>
                <w:rFonts w:ascii="Arial" w:eastAsia="Times New Roman" w:hAnsi="Arial" w:cs="Arial"/>
                <w:b/>
                <w:color w:val="000000"/>
                <w:kern w:val="36"/>
                <w:lang w:eastAsia="nl-NL"/>
              </w:rPr>
              <w:t>Leerjaar</w:t>
            </w:r>
          </w:p>
        </w:tc>
        <w:tc>
          <w:tcPr>
            <w:tcW w:w="5913" w:type="dxa"/>
          </w:tcPr>
          <w:p w14:paraId="5DB2E5FC" w14:textId="77777777" w:rsidR="00914F0F" w:rsidRPr="00E75C81" w:rsidRDefault="00914F0F" w:rsidP="004C516C">
            <w:pPr>
              <w:spacing w:line="280" w:lineRule="atLeast"/>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3B6D2D" w14:paraId="41D8BC58" w14:textId="77777777" w:rsidTr="00E07156">
        <w:tc>
          <w:tcPr>
            <w:tcW w:w="828" w:type="dxa"/>
          </w:tcPr>
          <w:p w14:paraId="2AEDA118" w14:textId="32BE4207" w:rsidR="003B6D2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p>
        </w:tc>
        <w:tc>
          <w:tcPr>
            <w:tcW w:w="901" w:type="dxa"/>
          </w:tcPr>
          <w:p w14:paraId="7949DC00" w14:textId="0DD8EB1E" w:rsidR="003B6D2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882278D" w14:textId="2E497490" w:rsidR="003B6D2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2189D461" w14:textId="5B724BAF" w:rsidR="003B6D2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3FA541C3" w14:textId="161918C4" w:rsidR="003B6D2D"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w:t>
            </w:r>
            <w:r w:rsidR="00A46726">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 xml:space="preserve">macroscopische verschijnselen op </w:t>
            </w:r>
            <w:r>
              <w:rPr>
                <w:rFonts w:ascii="Arial" w:eastAsia="Times New Roman" w:hAnsi="Arial" w:cs="Arial"/>
                <w:bCs/>
                <w:color w:val="000000"/>
                <w:kern w:val="36"/>
                <w:lang w:eastAsia="nl-NL"/>
              </w:rPr>
              <w:t>microniveau</w:t>
            </w:r>
            <w:r w:rsidR="00995E14">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verklaren.</w:t>
            </w:r>
          </w:p>
        </w:tc>
      </w:tr>
      <w:tr w:rsidR="00914F0F" w14:paraId="3EDA725B" w14:textId="77777777" w:rsidTr="00E07156">
        <w:tc>
          <w:tcPr>
            <w:tcW w:w="828" w:type="dxa"/>
          </w:tcPr>
          <w:p w14:paraId="7F7BBBD3" w14:textId="0A738C45" w:rsidR="00914F0F" w:rsidRDefault="003B6D2D" w:rsidP="004C516C">
            <w:pPr>
              <w:spacing w:line="280" w:lineRule="atLeast"/>
              <w:jc w:val="center"/>
              <w:outlineLvl w:val="0"/>
              <w:rPr>
                <w:rFonts w:ascii="Arial" w:eastAsia="Times New Roman" w:hAnsi="Arial" w:cs="Arial"/>
                <w:bCs/>
                <w:color w:val="000000"/>
                <w:kern w:val="36"/>
                <w:lang w:eastAsia="nl-NL"/>
              </w:rPr>
            </w:pPr>
            <w:bookmarkStart w:id="2" w:name="_Hlk15050813"/>
            <w:r>
              <w:rPr>
                <w:rFonts w:ascii="Arial" w:eastAsia="Times New Roman" w:hAnsi="Arial" w:cs="Arial"/>
                <w:bCs/>
                <w:color w:val="000000"/>
                <w:kern w:val="36"/>
                <w:lang w:eastAsia="nl-NL"/>
              </w:rPr>
              <w:t>2</w:t>
            </w:r>
          </w:p>
        </w:tc>
        <w:tc>
          <w:tcPr>
            <w:tcW w:w="901" w:type="dxa"/>
          </w:tcPr>
          <w:p w14:paraId="48E17A13" w14:textId="36B5925F" w:rsidR="00914F0F" w:rsidRDefault="008C766B"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0CF4AC9" w14:textId="73A266FE" w:rsidR="00452AE5" w:rsidRDefault="00741BB7"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7972498E" w14:textId="72E9F5ED" w:rsidR="009A7F5B" w:rsidRDefault="00741BB7"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307CCD3D" w14:textId="5860AA15" w:rsidR="00A14FF2"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B22064">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kan</w:t>
            </w:r>
            <w:r w:rsidR="005D2BEA">
              <w:rPr>
                <w:rFonts w:ascii="Arial" w:eastAsia="Times New Roman" w:hAnsi="Arial" w:cs="Arial"/>
                <w:bCs/>
                <w:color w:val="000000"/>
                <w:kern w:val="36"/>
                <w:lang w:eastAsia="nl-NL"/>
              </w:rPr>
              <w:t xml:space="preserve"> </w:t>
            </w:r>
            <w:r w:rsidR="00741BB7">
              <w:rPr>
                <w:rFonts w:ascii="Arial" w:eastAsia="Times New Roman" w:hAnsi="Arial" w:cs="Arial"/>
                <w:bCs/>
                <w:color w:val="000000"/>
                <w:kern w:val="36"/>
                <w:lang w:eastAsia="nl-NL"/>
              </w:rPr>
              <w:t>het massapercentage berekenen</w:t>
            </w:r>
            <w:r w:rsidR="002848DC">
              <w:rPr>
                <w:rFonts w:ascii="Arial" w:eastAsia="Times New Roman" w:hAnsi="Arial" w:cs="Arial"/>
                <w:bCs/>
                <w:color w:val="000000"/>
                <w:kern w:val="36"/>
                <w:lang w:eastAsia="nl-NL"/>
              </w:rPr>
              <w:t>.</w:t>
            </w:r>
          </w:p>
        </w:tc>
      </w:tr>
      <w:tr w:rsidR="005E4699" w14:paraId="53D21DAB" w14:textId="77777777" w:rsidTr="00E07156">
        <w:tc>
          <w:tcPr>
            <w:tcW w:w="828" w:type="dxa"/>
          </w:tcPr>
          <w:p w14:paraId="5D61D4B0" w14:textId="58F40F14" w:rsidR="005E4699"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0D2956A8" w14:textId="733283F6" w:rsidR="005E4699" w:rsidRDefault="00452AE5"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34EE1C6" w14:textId="426A1930" w:rsidR="00452AE5"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H</w:t>
            </w:r>
          </w:p>
          <w:p w14:paraId="1B9C4CD3" w14:textId="29EA6496" w:rsidR="008074E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V</w:t>
            </w:r>
          </w:p>
        </w:tc>
        <w:tc>
          <w:tcPr>
            <w:tcW w:w="5913" w:type="dxa"/>
          </w:tcPr>
          <w:p w14:paraId="563BEBCE" w14:textId="73903130" w:rsidR="005E4699"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5E4699">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kan</w:t>
            </w:r>
            <w:r w:rsidR="00644DF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het evenwicht van een zwakke base weergeven</w:t>
            </w:r>
            <w:r w:rsidR="002848DC">
              <w:rPr>
                <w:rFonts w:ascii="Arial" w:eastAsia="Times New Roman" w:hAnsi="Arial" w:cs="Arial"/>
                <w:bCs/>
                <w:color w:val="000000"/>
                <w:kern w:val="36"/>
                <w:lang w:eastAsia="nl-NL"/>
              </w:rPr>
              <w:t>.</w:t>
            </w:r>
          </w:p>
        </w:tc>
      </w:tr>
      <w:tr w:rsidR="00914F0F" w14:paraId="2DF0F480" w14:textId="77777777" w:rsidTr="00E07156">
        <w:tc>
          <w:tcPr>
            <w:tcW w:w="828" w:type="dxa"/>
          </w:tcPr>
          <w:p w14:paraId="3EC90F2C" w14:textId="02F1EB84" w:rsidR="00914F0F"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tc>
        <w:tc>
          <w:tcPr>
            <w:tcW w:w="901" w:type="dxa"/>
          </w:tcPr>
          <w:p w14:paraId="4257F3F6" w14:textId="594C10CB" w:rsidR="00914F0F" w:rsidRPr="003B6D2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E5B59E7" w14:textId="555F8C68" w:rsidR="00264BA6"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H</w:t>
            </w:r>
          </w:p>
          <w:p w14:paraId="2CC38B75" w14:textId="55BD5DA7" w:rsidR="00452AE5"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V</w:t>
            </w:r>
          </w:p>
        </w:tc>
        <w:tc>
          <w:tcPr>
            <w:tcW w:w="5913" w:type="dxa"/>
          </w:tcPr>
          <w:p w14:paraId="64C9D4AE" w14:textId="55DFBAC1" w:rsidR="00A14FF2"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DA504C">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uitleggen wat een zwakke base is</w:t>
            </w:r>
            <w:r w:rsidR="002848DC">
              <w:rPr>
                <w:rFonts w:ascii="Arial" w:eastAsia="Times New Roman" w:hAnsi="Arial" w:cs="Arial"/>
                <w:bCs/>
                <w:color w:val="000000"/>
                <w:kern w:val="36"/>
                <w:lang w:eastAsia="nl-NL"/>
              </w:rPr>
              <w:t>.</w:t>
            </w:r>
          </w:p>
        </w:tc>
      </w:tr>
      <w:tr w:rsidR="00914F0F" w14:paraId="21B0A99F" w14:textId="77777777" w:rsidTr="00E07156">
        <w:tc>
          <w:tcPr>
            <w:tcW w:w="828" w:type="dxa"/>
          </w:tcPr>
          <w:p w14:paraId="0FE08B73" w14:textId="09D5A608" w:rsidR="00914F0F" w:rsidRDefault="003B6D2D" w:rsidP="004C516C">
            <w:pPr>
              <w:spacing w:line="280" w:lineRule="atLeast"/>
              <w:jc w:val="center"/>
              <w:outlineLvl w:val="0"/>
              <w:rPr>
                <w:rFonts w:ascii="Arial" w:eastAsia="Times New Roman" w:hAnsi="Arial" w:cs="Arial"/>
                <w:bCs/>
                <w:color w:val="000000"/>
                <w:kern w:val="36"/>
                <w:lang w:eastAsia="nl-NL"/>
              </w:rPr>
            </w:pPr>
            <w:bookmarkStart w:id="3" w:name="_Hlk43800823"/>
            <w:r>
              <w:rPr>
                <w:rFonts w:ascii="Arial" w:eastAsia="Times New Roman" w:hAnsi="Arial" w:cs="Arial"/>
                <w:bCs/>
                <w:color w:val="000000"/>
                <w:kern w:val="36"/>
                <w:lang w:eastAsia="nl-NL"/>
              </w:rPr>
              <w:t>5</w:t>
            </w:r>
          </w:p>
        </w:tc>
        <w:tc>
          <w:tcPr>
            <w:tcW w:w="901" w:type="dxa"/>
          </w:tcPr>
          <w:p w14:paraId="3452700D" w14:textId="4E08C28C" w:rsidR="00914F0F" w:rsidRDefault="00741BB7"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5459F435" w14:textId="4E8EC699" w:rsidR="00B115EB"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H</w:t>
            </w:r>
          </w:p>
          <w:p w14:paraId="240C0849" w14:textId="388C10D2" w:rsidR="008074ED"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741BB7">
              <w:rPr>
                <w:rFonts w:ascii="Arial" w:eastAsia="Times New Roman" w:hAnsi="Arial" w:cs="Arial"/>
                <w:bCs/>
                <w:color w:val="000000"/>
                <w:kern w:val="36"/>
                <w:lang w:eastAsia="nl-NL"/>
              </w:rPr>
              <w:t>V</w:t>
            </w:r>
          </w:p>
        </w:tc>
        <w:tc>
          <w:tcPr>
            <w:tcW w:w="5913" w:type="dxa"/>
          </w:tcPr>
          <w:p w14:paraId="7CA6AFBC" w14:textId="0C8678B1" w:rsidR="00CE6C9C"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AC4F82">
              <w:rPr>
                <w:rFonts w:ascii="Arial" w:eastAsia="Times New Roman" w:hAnsi="Arial" w:cs="Arial"/>
                <w:bCs/>
                <w:color w:val="000000"/>
                <w:kern w:val="36"/>
                <w:lang w:eastAsia="nl-NL"/>
              </w:rPr>
              <w:t xml:space="preserve"> </w:t>
            </w:r>
            <w:r w:rsidR="002848DC">
              <w:rPr>
                <w:rFonts w:ascii="Arial" w:eastAsia="Times New Roman" w:hAnsi="Arial" w:cs="Arial"/>
                <w:bCs/>
                <w:color w:val="000000"/>
                <w:kern w:val="36"/>
                <w:lang w:eastAsia="nl-NL"/>
              </w:rPr>
              <w:t>kan</w:t>
            </w:r>
            <w:r w:rsidR="00741BB7">
              <w:rPr>
                <w:rFonts w:ascii="Arial" w:eastAsia="Times New Roman" w:hAnsi="Arial" w:cs="Arial"/>
                <w:bCs/>
                <w:color w:val="000000"/>
                <w:kern w:val="36"/>
                <w:lang w:eastAsia="nl-NL"/>
              </w:rPr>
              <w:t xml:space="preserve"> uitleggen </w:t>
            </w:r>
            <w:r>
              <w:rPr>
                <w:rFonts w:ascii="Arial" w:eastAsia="Times New Roman" w:hAnsi="Arial" w:cs="Arial"/>
                <w:bCs/>
                <w:color w:val="000000"/>
                <w:kern w:val="36"/>
                <w:lang w:eastAsia="nl-NL"/>
              </w:rPr>
              <w:t>hoe een zuur</w:t>
            </w:r>
            <w:r w:rsidR="00F46C38">
              <w:rPr>
                <w:rFonts w:ascii="Arial" w:eastAsia="Times New Roman" w:hAnsi="Arial" w:cs="Arial"/>
                <w:bCs/>
                <w:color w:val="000000"/>
                <w:kern w:val="36"/>
                <w:lang w:eastAsia="nl-NL"/>
              </w:rPr>
              <w:t>-</w:t>
            </w:r>
            <w:r>
              <w:rPr>
                <w:rFonts w:ascii="Arial" w:eastAsia="Times New Roman" w:hAnsi="Arial" w:cs="Arial"/>
                <w:bCs/>
                <w:color w:val="000000"/>
                <w:kern w:val="36"/>
                <w:lang w:eastAsia="nl-NL"/>
              </w:rPr>
              <w:t>base-evenwicht verandert bij verdunning</w:t>
            </w:r>
            <w:r w:rsidR="00F46C38">
              <w:rPr>
                <w:rFonts w:ascii="Arial" w:eastAsia="Times New Roman" w:hAnsi="Arial" w:cs="Arial"/>
                <w:bCs/>
                <w:color w:val="000000"/>
                <w:kern w:val="36"/>
                <w:lang w:eastAsia="nl-NL"/>
              </w:rPr>
              <w:t>.</w:t>
            </w:r>
          </w:p>
        </w:tc>
      </w:tr>
      <w:bookmarkEnd w:id="3"/>
      <w:tr w:rsidR="00E204A8" w14:paraId="73E8D18C" w14:textId="77777777" w:rsidTr="00E07156">
        <w:tc>
          <w:tcPr>
            <w:tcW w:w="828" w:type="dxa"/>
          </w:tcPr>
          <w:p w14:paraId="11680903" w14:textId="4F6DF031" w:rsidR="00E204A8" w:rsidRDefault="003B6D2D"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p>
        </w:tc>
        <w:tc>
          <w:tcPr>
            <w:tcW w:w="901" w:type="dxa"/>
          </w:tcPr>
          <w:p w14:paraId="5F2E802B" w14:textId="77777777" w:rsidR="00E204A8" w:rsidRDefault="00E204A8"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E4E41C1" w14:textId="53D8D798" w:rsidR="00C7724B" w:rsidRDefault="00741BB7"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6283CEA7" w14:textId="72B04B1B" w:rsidR="009A7F5B" w:rsidRDefault="00741BB7"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3" w:type="dxa"/>
          </w:tcPr>
          <w:p w14:paraId="759BC531" w14:textId="27B27E5A" w:rsidR="00E204A8"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E204A8">
              <w:rPr>
                <w:rFonts w:ascii="Arial" w:eastAsia="Times New Roman" w:hAnsi="Arial" w:cs="Arial"/>
                <w:bCs/>
                <w:color w:val="000000"/>
                <w:kern w:val="36"/>
                <w:lang w:eastAsia="nl-NL"/>
              </w:rPr>
              <w:t xml:space="preserve"> </w:t>
            </w:r>
            <w:r w:rsidR="00F46C38">
              <w:rPr>
                <w:rFonts w:ascii="Arial" w:eastAsia="Times New Roman" w:hAnsi="Arial" w:cs="Arial"/>
                <w:bCs/>
                <w:color w:val="000000"/>
                <w:kern w:val="36"/>
                <w:lang w:eastAsia="nl-NL"/>
              </w:rPr>
              <w:t>kan</w:t>
            </w:r>
            <w:r w:rsidR="00E204A8">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een reactievergelijking opstellen</w:t>
            </w:r>
          </w:p>
        </w:tc>
      </w:tr>
      <w:tr w:rsidR="00914F0F" w14:paraId="2F78E60D" w14:textId="77777777" w:rsidTr="00E07156">
        <w:tc>
          <w:tcPr>
            <w:tcW w:w="828" w:type="dxa"/>
          </w:tcPr>
          <w:p w14:paraId="45BBE5AA" w14:textId="0B02E292" w:rsidR="00914F0F" w:rsidRDefault="003B6D2D" w:rsidP="004C516C">
            <w:pPr>
              <w:spacing w:line="280" w:lineRule="atLeast"/>
              <w:jc w:val="center"/>
              <w:outlineLvl w:val="0"/>
              <w:rPr>
                <w:rFonts w:ascii="Arial" w:eastAsia="Times New Roman" w:hAnsi="Arial" w:cs="Arial"/>
                <w:bCs/>
                <w:color w:val="000000"/>
                <w:kern w:val="36"/>
                <w:lang w:eastAsia="nl-NL"/>
              </w:rPr>
            </w:pPr>
            <w:bookmarkStart w:id="4" w:name="_Hlk46567867"/>
            <w:r>
              <w:rPr>
                <w:rFonts w:ascii="Arial" w:eastAsia="Times New Roman" w:hAnsi="Arial" w:cs="Arial"/>
                <w:bCs/>
                <w:color w:val="000000"/>
                <w:kern w:val="36"/>
                <w:lang w:eastAsia="nl-NL"/>
              </w:rPr>
              <w:t>7</w:t>
            </w:r>
          </w:p>
        </w:tc>
        <w:tc>
          <w:tcPr>
            <w:tcW w:w="901" w:type="dxa"/>
          </w:tcPr>
          <w:p w14:paraId="546683B2" w14:textId="4E1387F8" w:rsidR="00914F0F" w:rsidRDefault="00A671E8"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50C44E4" w14:textId="1DD1B565" w:rsidR="00452AE5" w:rsidRDefault="001773A1"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671E8">
              <w:rPr>
                <w:rFonts w:ascii="Arial" w:eastAsia="Times New Roman" w:hAnsi="Arial" w:cs="Arial"/>
                <w:bCs/>
                <w:color w:val="000000"/>
                <w:kern w:val="36"/>
                <w:lang w:eastAsia="nl-NL"/>
              </w:rPr>
              <w:t>H</w:t>
            </w:r>
          </w:p>
          <w:p w14:paraId="0A11A752" w14:textId="3E483C8B" w:rsidR="007D3CBB" w:rsidRDefault="001773A1"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A671E8">
              <w:rPr>
                <w:rFonts w:ascii="Arial" w:eastAsia="Times New Roman" w:hAnsi="Arial" w:cs="Arial"/>
                <w:bCs/>
                <w:color w:val="000000"/>
                <w:kern w:val="36"/>
                <w:lang w:eastAsia="nl-NL"/>
              </w:rPr>
              <w:t>V</w:t>
            </w:r>
          </w:p>
        </w:tc>
        <w:tc>
          <w:tcPr>
            <w:tcW w:w="5913" w:type="dxa"/>
          </w:tcPr>
          <w:p w14:paraId="624C983A" w14:textId="670016E8" w:rsidR="00914F0F" w:rsidRPr="00A671E8"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7A52F5">
              <w:rPr>
                <w:rFonts w:ascii="Arial" w:eastAsia="Times New Roman" w:hAnsi="Arial" w:cs="Arial"/>
                <w:bCs/>
                <w:color w:val="000000"/>
                <w:kern w:val="36"/>
                <w:lang w:eastAsia="nl-NL"/>
              </w:rPr>
              <w:t xml:space="preserve"> </w:t>
            </w:r>
            <w:r w:rsidR="00F46C38">
              <w:rPr>
                <w:rFonts w:ascii="Arial" w:eastAsia="Times New Roman" w:hAnsi="Arial" w:cs="Arial"/>
                <w:bCs/>
                <w:color w:val="000000"/>
                <w:kern w:val="36"/>
                <w:lang w:eastAsia="nl-NL"/>
              </w:rPr>
              <w:t>kan</w:t>
            </w:r>
            <w:r w:rsidR="007A52F5">
              <w:rPr>
                <w:rFonts w:ascii="Arial" w:eastAsia="Times New Roman" w:hAnsi="Arial" w:cs="Arial"/>
                <w:bCs/>
                <w:color w:val="000000"/>
                <w:kern w:val="36"/>
                <w:lang w:eastAsia="nl-NL"/>
              </w:rPr>
              <w:t xml:space="preserve"> </w:t>
            </w:r>
            <w:r w:rsidR="001773A1">
              <w:rPr>
                <w:rFonts w:ascii="Arial" w:eastAsia="Times New Roman" w:hAnsi="Arial" w:cs="Arial"/>
                <w:bCs/>
                <w:color w:val="000000"/>
                <w:kern w:val="36"/>
                <w:lang w:eastAsia="nl-NL"/>
              </w:rPr>
              <w:t>informatie verwerken</w:t>
            </w:r>
            <w:r w:rsidR="00F46C38">
              <w:rPr>
                <w:rFonts w:ascii="Arial" w:eastAsia="Times New Roman" w:hAnsi="Arial" w:cs="Arial"/>
                <w:bCs/>
                <w:color w:val="000000"/>
                <w:kern w:val="36"/>
                <w:lang w:eastAsia="nl-NL"/>
              </w:rPr>
              <w:t>.</w:t>
            </w:r>
          </w:p>
        </w:tc>
      </w:tr>
      <w:tr w:rsidR="00914F0F" w14:paraId="590C6970" w14:textId="77777777" w:rsidTr="00E07156">
        <w:tc>
          <w:tcPr>
            <w:tcW w:w="828" w:type="dxa"/>
          </w:tcPr>
          <w:p w14:paraId="4C1E59AA" w14:textId="7AE0057A" w:rsidR="00914F0F" w:rsidRDefault="003B6D2D" w:rsidP="004C516C">
            <w:pPr>
              <w:spacing w:line="280" w:lineRule="atLeast"/>
              <w:jc w:val="center"/>
              <w:outlineLvl w:val="0"/>
              <w:rPr>
                <w:rFonts w:ascii="Arial" w:eastAsia="Times New Roman" w:hAnsi="Arial" w:cs="Arial"/>
                <w:bCs/>
                <w:color w:val="000000"/>
                <w:kern w:val="36"/>
                <w:lang w:eastAsia="nl-NL"/>
              </w:rPr>
            </w:pPr>
            <w:bookmarkStart w:id="5" w:name="_Hlk14704969"/>
            <w:r>
              <w:rPr>
                <w:rFonts w:ascii="Arial" w:eastAsia="Times New Roman" w:hAnsi="Arial" w:cs="Arial"/>
                <w:bCs/>
                <w:color w:val="000000"/>
                <w:kern w:val="36"/>
                <w:lang w:eastAsia="nl-NL"/>
              </w:rPr>
              <w:t>8</w:t>
            </w:r>
          </w:p>
        </w:tc>
        <w:tc>
          <w:tcPr>
            <w:tcW w:w="901" w:type="dxa"/>
          </w:tcPr>
          <w:p w14:paraId="43629989" w14:textId="7FC96284" w:rsidR="00914F0F" w:rsidRDefault="001773A1"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8A90140" w14:textId="1AF81ACC" w:rsidR="007D3CBB" w:rsidRDefault="001773A1"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A671E8">
              <w:rPr>
                <w:rFonts w:ascii="Arial" w:eastAsia="Times New Roman" w:hAnsi="Arial" w:cs="Arial"/>
                <w:bCs/>
                <w:color w:val="000000"/>
                <w:kern w:val="36"/>
                <w:lang w:eastAsia="nl-NL"/>
              </w:rPr>
              <w:t>H</w:t>
            </w:r>
          </w:p>
          <w:p w14:paraId="46A1BDFB" w14:textId="4D0D2086" w:rsidR="00646377" w:rsidRDefault="001773A1" w:rsidP="004C516C">
            <w:pPr>
              <w:spacing w:line="280" w:lineRule="atLeast"/>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A671E8">
              <w:rPr>
                <w:rFonts w:ascii="Arial" w:eastAsia="Times New Roman" w:hAnsi="Arial" w:cs="Arial"/>
                <w:bCs/>
                <w:color w:val="000000"/>
                <w:kern w:val="36"/>
                <w:lang w:eastAsia="nl-NL"/>
              </w:rPr>
              <w:t>V</w:t>
            </w:r>
          </w:p>
        </w:tc>
        <w:tc>
          <w:tcPr>
            <w:tcW w:w="5913" w:type="dxa"/>
          </w:tcPr>
          <w:p w14:paraId="460215D5" w14:textId="097BB7B3" w:rsidR="00871A4D" w:rsidRDefault="003B6D2D" w:rsidP="004C516C">
            <w:pPr>
              <w:spacing w:line="280" w:lineRule="atLeast"/>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7A52F5">
              <w:rPr>
                <w:rFonts w:ascii="Arial" w:eastAsia="Times New Roman" w:hAnsi="Arial" w:cs="Arial"/>
                <w:bCs/>
                <w:color w:val="000000"/>
                <w:kern w:val="36"/>
                <w:lang w:eastAsia="nl-NL"/>
              </w:rPr>
              <w:t xml:space="preserve"> </w:t>
            </w:r>
            <w:r w:rsidR="00F46C38">
              <w:rPr>
                <w:rFonts w:ascii="Arial" w:eastAsia="Times New Roman" w:hAnsi="Arial" w:cs="Arial"/>
                <w:bCs/>
                <w:color w:val="000000"/>
                <w:kern w:val="36"/>
                <w:lang w:eastAsia="nl-NL"/>
              </w:rPr>
              <w:t>kan</w:t>
            </w:r>
            <w:r w:rsidR="00F149C3">
              <w:rPr>
                <w:rFonts w:ascii="Arial" w:eastAsia="Times New Roman" w:hAnsi="Arial" w:cs="Arial"/>
                <w:bCs/>
                <w:color w:val="000000"/>
                <w:kern w:val="36"/>
                <w:lang w:eastAsia="nl-NL"/>
              </w:rPr>
              <w:t xml:space="preserve"> </w:t>
            </w:r>
            <w:r w:rsidR="001773A1">
              <w:rPr>
                <w:rFonts w:ascii="Arial" w:eastAsia="Times New Roman" w:hAnsi="Arial" w:cs="Arial"/>
                <w:bCs/>
                <w:color w:val="000000"/>
                <w:kern w:val="36"/>
                <w:lang w:eastAsia="nl-NL"/>
              </w:rPr>
              <w:t>informatie verwerken</w:t>
            </w:r>
            <w:r w:rsidR="00F46C38">
              <w:rPr>
                <w:rFonts w:ascii="Arial" w:eastAsia="Times New Roman" w:hAnsi="Arial" w:cs="Arial"/>
                <w:bCs/>
                <w:color w:val="000000"/>
                <w:kern w:val="36"/>
                <w:lang w:eastAsia="nl-NL"/>
              </w:rPr>
              <w:t>.</w:t>
            </w:r>
          </w:p>
        </w:tc>
      </w:tr>
      <w:bookmarkEnd w:id="2"/>
      <w:bookmarkEnd w:id="4"/>
      <w:bookmarkEnd w:id="5"/>
    </w:tbl>
    <w:p w14:paraId="57149F5A" w14:textId="24B7850D" w:rsidR="00914F0F" w:rsidRDefault="00914F0F" w:rsidP="004C516C">
      <w:pPr>
        <w:spacing w:after="0" w:line="280" w:lineRule="atLeast"/>
        <w:outlineLvl w:val="0"/>
        <w:rPr>
          <w:rFonts w:ascii="Arial" w:eastAsia="Times New Roman" w:hAnsi="Arial" w:cs="Arial"/>
          <w:bCs/>
          <w:color w:val="000000"/>
          <w:kern w:val="36"/>
          <w:lang w:eastAsia="nl-NL"/>
        </w:rPr>
      </w:pPr>
    </w:p>
    <w:p w14:paraId="4D3228E5" w14:textId="77777777" w:rsidR="00914F0F" w:rsidRPr="00FF53BD" w:rsidRDefault="00914F0F" w:rsidP="004C516C">
      <w:pPr>
        <w:spacing w:after="0" w:line="280" w:lineRule="atLeast"/>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w:t>
      </w:r>
      <w:proofErr w:type="spellStart"/>
      <w:r w:rsidRPr="00FF53BD">
        <w:rPr>
          <w:rFonts w:ascii="Arial" w:eastAsia="Times New Roman" w:hAnsi="Arial" w:cs="Arial"/>
          <w:bCs/>
          <w:color w:val="000000"/>
          <w:kern w:val="36"/>
          <w:u w:val="single"/>
          <w:lang w:eastAsia="nl-NL"/>
        </w:rPr>
        <w:t>Bloom</w:t>
      </w:r>
      <w:proofErr w:type="spellEnd"/>
    </w:p>
    <w:p w14:paraId="1857B3EF" w14:textId="77777777" w:rsidR="00914F0F" w:rsidRDefault="00914F0F" w:rsidP="004C516C">
      <w:pPr>
        <w:spacing w:after="0" w:line="280" w:lineRule="atLeast"/>
        <w:outlineLvl w:val="0"/>
        <w:rPr>
          <w:rFonts w:ascii="Arial" w:eastAsia="Times New Roman" w:hAnsi="Arial" w:cs="Arial"/>
          <w:bCs/>
          <w:color w:val="000000"/>
          <w:kern w:val="36"/>
          <w:sz w:val="18"/>
          <w:szCs w:val="18"/>
          <w:lang w:eastAsia="nl-NL"/>
        </w:rPr>
      </w:pPr>
    </w:p>
    <w:p w14:paraId="779E8A06" w14:textId="77777777" w:rsidR="00914F0F" w:rsidRDefault="00914F0F" w:rsidP="004C516C">
      <w:pPr>
        <w:spacing w:after="0" w:line="280" w:lineRule="atLeast"/>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1821FCD9" w14:textId="77777777" w:rsidR="00914F0F" w:rsidRPr="00FF53BD" w:rsidRDefault="00914F0F" w:rsidP="004C516C">
      <w:pPr>
        <w:spacing w:after="0" w:line="280" w:lineRule="atLeast"/>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p>
    <w:p w14:paraId="6AEDBD43" w14:textId="77777777" w:rsidR="00914F0F" w:rsidRPr="00FF53BD" w:rsidRDefault="00914F0F" w:rsidP="004C516C">
      <w:pPr>
        <w:spacing w:after="0" w:line="280" w:lineRule="atLeast"/>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3D82A887" w14:textId="77777777" w:rsidR="00914F0F" w:rsidRPr="00FF53BD" w:rsidRDefault="00914F0F" w:rsidP="004C516C">
      <w:pPr>
        <w:spacing w:after="0" w:line="280" w:lineRule="atLeast"/>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p>
    <w:p w14:paraId="5888202D" w14:textId="77777777" w:rsidR="00914F0F" w:rsidRPr="00FF53BD" w:rsidRDefault="00914F0F" w:rsidP="004C516C">
      <w:pPr>
        <w:spacing w:after="0" w:line="280" w:lineRule="atLeast"/>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p>
    <w:p w14:paraId="79475614" w14:textId="77777777" w:rsidR="003014AA" w:rsidRPr="008274A0" w:rsidRDefault="00914F0F" w:rsidP="004C516C">
      <w:pPr>
        <w:spacing w:after="0" w:line="280" w:lineRule="atLeast"/>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bookmarkEnd w:id="1"/>
      <w:r w:rsidR="002258A4">
        <w:rPr>
          <w:rFonts w:ascii="Arial" w:eastAsia="Times New Roman" w:hAnsi="Arial" w:cs="Arial"/>
          <w:bCs/>
          <w:color w:val="000000"/>
          <w:kern w:val="36"/>
          <w:sz w:val="18"/>
          <w:szCs w:val="18"/>
          <w:lang w:eastAsia="nl-NL"/>
        </w:rPr>
        <w:t>)</w:t>
      </w:r>
    </w:p>
    <w:sectPr w:rsidR="003014AA" w:rsidRPr="008274A0" w:rsidSect="002258A4">
      <w:pgSz w:w="11906" w:h="16838"/>
      <w:pgMar w:top="1247" w:right="1418"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675D3D"/>
    <w:multiLevelType w:val="multilevel"/>
    <w:tmpl w:val="94EA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7433C4"/>
    <w:multiLevelType w:val="multilevel"/>
    <w:tmpl w:val="609A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333890"/>
    <w:multiLevelType w:val="multilevel"/>
    <w:tmpl w:val="7BAA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975906"/>
    <w:multiLevelType w:val="multilevel"/>
    <w:tmpl w:val="FBCC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1847E0"/>
    <w:multiLevelType w:val="multilevel"/>
    <w:tmpl w:val="5C6E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1A1252"/>
    <w:multiLevelType w:val="multilevel"/>
    <w:tmpl w:val="EB7A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B090003"/>
    <w:multiLevelType w:val="multilevel"/>
    <w:tmpl w:val="4D7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96974DA"/>
    <w:multiLevelType w:val="multilevel"/>
    <w:tmpl w:val="44F0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E431878"/>
    <w:multiLevelType w:val="multilevel"/>
    <w:tmpl w:val="C6482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
  </w:num>
  <w:num w:numId="3">
    <w:abstractNumId w:val="10"/>
  </w:num>
  <w:num w:numId="4">
    <w:abstractNumId w:val="24"/>
  </w:num>
  <w:num w:numId="5">
    <w:abstractNumId w:val="5"/>
  </w:num>
  <w:num w:numId="6">
    <w:abstractNumId w:val="20"/>
  </w:num>
  <w:num w:numId="7">
    <w:abstractNumId w:val="18"/>
  </w:num>
  <w:num w:numId="8">
    <w:abstractNumId w:val="6"/>
  </w:num>
  <w:num w:numId="9">
    <w:abstractNumId w:val="8"/>
  </w:num>
  <w:num w:numId="10">
    <w:abstractNumId w:val="4"/>
  </w:num>
  <w:num w:numId="11">
    <w:abstractNumId w:val="9"/>
  </w:num>
  <w:num w:numId="12">
    <w:abstractNumId w:val="23"/>
  </w:num>
  <w:num w:numId="13">
    <w:abstractNumId w:val="22"/>
  </w:num>
  <w:num w:numId="14">
    <w:abstractNumId w:val="0"/>
  </w:num>
  <w:num w:numId="15">
    <w:abstractNumId w:val="15"/>
  </w:num>
  <w:num w:numId="16">
    <w:abstractNumId w:val="17"/>
  </w:num>
  <w:num w:numId="17">
    <w:abstractNumId w:val="26"/>
  </w:num>
  <w:num w:numId="18">
    <w:abstractNumId w:val="11"/>
  </w:num>
  <w:num w:numId="19">
    <w:abstractNumId w:val="16"/>
  </w:num>
  <w:num w:numId="20">
    <w:abstractNumId w:val="3"/>
  </w:num>
  <w:num w:numId="21">
    <w:abstractNumId w:val="2"/>
  </w:num>
  <w:num w:numId="22">
    <w:abstractNumId w:val="19"/>
  </w:num>
  <w:num w:numId="23">
    <w:abstractNumId w:val="7"/>
  </w:num>
  <w:num w:numId="24">
    <w:abstractNumId w:val="25"/>
  </w:num>
  <w:num w:numId="25">
    <w:abstractNumId w:val="21"/>
  </w:num>
  <w:num w:numId="26">
    <w:abstractNumId w:val="13"/>
  </w:num>
  <w:num w:numId="27">
    <w:abstractNumId w:val="14"/>
  </w:num>
  <w:num w:numId="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4F"/>
    <w:rsid w:val="000006C0"/>
    <w:rsid w:val="00002408"/>
    <w:rsid w:val="000031DF"/>
    <w:rsid w:val="0000329C"/>
    <w:rsid w:val="00004152"/>
    <w:rsid w:val="00004619"/>
    <w:rsid w:val="0000468C"/>
    <w:rsid w:val="00004739"/>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13"/>
    <w:rsid w:val="00010942"/>
    <w:rsid w:val="000119D5"/>
    <w:rsid w:val="00011C53"/>
    <w:rsid w:val="00011D22"/>
    <w:rsid w:val="00011EBB"/>
    <w:rsid w:val="000120F9"/>
    <w:rsid w:val="00012B7D"/>
    <w:rsid w:val="00012EB6"/>
    <w:rsid w:val="00012EF3"/>
    <w:rsid w:val="00013718"/>
    <w:rsid w:val="0001378F"/>
    <w:rsid w:val="00014FFF"/>
    <w:rsid w:val="0001615A"/>
    <w:rsid w:val="0001634E"/>
    <w:rsid w:val="000167B9"/>
    <w:rsid w:val="00016F93"/>
    <w:rsid w:val="000175F0"/>
    <w:rsid w:val="000178E0"/>
    <w:rsid w:val="00017E8C"/>
    <w:rsid w:val="00020592"/>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A"/>
    <w:rsid w:val="0002677D"/>
    <w:rsid w:val="00026892"/>
    <w:rsid w:val="000268F4"/>
    <w:rsid w:val="00027160"/>
    <w:rsid w:val="00027B47"/>
    <w:rsid w:val="000300BC"/>
    <w:rsid w:val="00030296"/>
    <w:rsid w:val="00030495"/>
    <w:rsid w:val="000305E5"/>
    <w:rsid w:val="00030E85"/>
    <w:rsid w:val="00030F40"/>
    <w:rsid w:val="00031A94"/>
    <w:rsid w:val="00032226"/>
    <w:rsid w:val="00033020"/>
    <w:rsid w:val="000332FB"/>
    <w:rsid w:val="000349AA"/>
    <w:rsid w:val="00034AA1"/>
    <w:rsid w:val="00034B65"/>
    <w:rsid w:val="00035251"/>
    <w:rsid w:val="00035A54"/>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3495"/>
    <w:rsid w:val="00043E6A"/>
    <w:rsid w:val="000440D7"/>
    <w:rsid w:val="00044694"/>
    <w:rsid w:val="000446AE"/>
    <w:rsid w:val="00044B96"/>
    <w:rsid w:val="0004529E"/>
    <w:rsid w:val="0004535D"/>
    <w:rsid w:val="00045634"/>
    <w:rsid w:val="000456F8"/>
    <w:rsid w:val="00045FFB"/>
    <w:rsid w:val="00046685"/>
    <w:rsid w:val="000467A1"/>
    <w:rsid w:val="00046D67"/>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B5"/>
    <w:rsid w:val="000559EE"/>
    <w:rsid w:val="000559F3"/>
    <w:rsid w:val="00055A4B"/>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440"/>
    <w:rsid w:val="0006567F"/>
    <w:rsid w:val="00065779"/>
    <w:rsid w:val="00065C02"/>
    <w:rsid w:val="00065E4D"/>
    <w:rsid w:val="00065E86"/>
    <w:rsid w:val="0006616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5812"/>
    <w:rsid w:val="0007615E"/>
    <w:rsid w:val="00076798"/>
    <w:rsid w:val="00076ED3"/>
    <w:rsid w:val="00077092"/>
    <w:rsid w:val="000775FB"/>
    <w:rsid w:val="00077938"/>
    <w:rsid w:val="00077B6E"/>
    <w:rsid w:val="00080159"/>
    <w:rsid w:val="000803C4"/>
    <w:rsid w:val="00080BDD"/>
    <w:rsid w:val="00080E12"/>
    <w:rsid w:val="00080FAB"/>
    <w:rsid w:val="000814A4"/>
    <w:rsid w:val="00081A64"/>
    <w:rsid w:val="00081B33"/>
    <w:rsid w:val="00081F4F"/>
    <w:rsid w:val="00082282"/>
    <w:rsid w:val="000823D1"/>
    <w:rsid w:val="00082930"/>
    <w:rsid w:val="000834E1"/>
    <w:rsid w:val="00083B05"/>
    <w:rsid w:val="00083BD1"/>
    <w:rsid w:val="000848DE"/>
    <w:rsid w:val="00085302"/>
    <w:rsid w:val="000854C5"/>
    <w:rsid w:val="0008604B"/>
    <w:rsid w:val="000862B0"/>
    <w:rsid w:val="00086A70"/>
    <w:rsid w:val="00087282"/>
    <w:rsid w:val="00087FC8"/>
    <w:rsid w:val="00090517"/>
    <w:rsid w:val="000908E5"/>
    <w:rsid w:val="00090D13"/>
    <w:rsid w:val="0009100F"/>
    <w:rsid w:val="00091371"/>
    <w:rsid w:val="00091481"/>
    <w:rsid w:val="000915AD"/>
    <w:rsid w:val="000915C9"/>
    <w:rsid w:val="0009185F"/>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6E78"/>
    <w:rsid w:val="00097399"/>
    <w:rsid w:val="00097733"/>
    <w:rsid w:val="00097B6F"/>
    <w:rsid w:val="00097E01"/>
    <w:rsid w:val="00097EA8"/>
    <w:rsid w:val="00097EDA"/>
    <w:rsid w:val="000A00C9"/>
    <w:rsid w:val="000A0177"/>
    <w:rsid w:val="000A02F0"/>
    <w:rsid w:val="000A0639"/>
    <w:rsid w:val="000A094A"/>
    <w:rsid w:val="000A0B7C"/>
    <w:rsid w:val="000A1244"/>
    <w:rsid w:val="000A131D"/>
    <w:rsid w:val="000A1A97"/>
    <w:rsid w:val="000A234C"/>
    <w:rsid w:val="000A25E1"/>
    <w:rsid w:val="000A2F27"/>
    <w:rsid w:val="000A4208"/>
    <w:rsid w:val="000A57CE"/>
    <w:rsid w:val="000A5D68"/>
    <w:rsid w:val="000A71A1"/>
    <w:rsid w:val="000B00A8"/>
    <w:rsid w:val="000B041B"/>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4714"/>
    <w:rsid w:val="000B513A"/>
    <w:rsid w:val="000B5166"/>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4CB"/>
    <w:rsid w:val="000C75BF"/>
    <w:rsid w:val="000C7758"/>
    <w:rsid w:val="000D11EE"/>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57A"/>
    <w:rsid w:val="000F1941"/>
    <w:rsid w:val="000F27C4"/>
    <w:rsid w:val="000F2914"/>
    <w:rsid w:val="000F2A0B"/>
    <w:rsid w:val="000F2B73"/>
    <w:rsid w:val="000F30D8"/>
    <w:rsid w:val="000F3172"/>
    <w:rsid w:val="000F3775"/>
    <w:rsid w:val="000F377E"/>
    <w:rsid w:val="000F3A38"/>
    <w:rsid w:val="000F43D2"/>
    <w:rsid w:val="000F51C8"/>
    <w:rsid w:val="000F54E1"/>
    <w:rsid w:val="000F5E9C"/>
    <w:rsid w:val="000F6223"/>
    <w:rsid w:val="000F6415"/>
    <w:rsid w:val="000F6799"/>
    <w:rsid w:val="000F6D02"/>
    <w:rsid w:val="000F745D"/>
    <w:rsid w:val="000F7D86"/>
    <w:rsid w:val="000F7E59"/>
    <w:rsid w:val="000F7EB2"/>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168"/>
    <w:rsid w:val="001075C1"/>
    <w:rsid w:val="00107A6C"/>
    <w:rsid w:val="001108EE"/>
    <w:rsid w:val="0011099A"/>
    <w:rsid w:val="001109F6"/>
    <w:rsid w:val="00110A25"/>
    <w:rsid w:val="00111584"/>
    <w:rsid w:val="00111740"/>
    <w:rsid w:val="00112034"/>
    <w:rsid w:val="001120D8"/>
    <w:rsid w:val="0011225E"/>
    <w:rsid w:val="001123EB"/>
    <w:rsid w:val="001129EB"/>
    <w:rsid w:val="001130B1"/>
    <w:rsid w:val="001132C7"/>
    <w:rsid w:val="00113853"/>
    <w:rsid w:val="00113A77"/>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D9E"/>
    <w:rsid w:val="00125E27"/>
    <w:rsid w:val="00126254"/>
    <w:rsid w:val="001263D8"/>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4A1"/>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5E4"/>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0A"/>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87E"/>
    <w:rsid w:val="0016698A"/>
    <w:rsid w:val="00166E15"/>
    <w:rsid w:val="00166E53"/>
    <w:rsid w:val="00167275"/>
    <w:rsid w:val="001675C9"/>
    <w:rsid w:val="00167B11"/>
    <w:rsid w:val="00167C68"/>
    <w:rsid w:val="00167CC8"/>
    <w:rsid w:val="0017064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3A1"/>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1B9"/>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1D7C"/>
    <w:rsid w:val="00192731"/>
    <w:rsid w:val="00192851"/>
    <w:rsid w:val="001931E9"/>
    <w:rsid w:val="0019343C"/>
    <w:rsid w:val="00194B5E"/>
    <w:rsid w:val="001951E3"/>
    <w:rsid w:val="00195389"/>
    <w:rsid w:val="00195719"/>
    <w:rsid w:val="001959FD"/>
    <w:rsid w:val="00196849"/>
    <w:rsid w:val="00196D30"/>
    <w:rsid w:val="0019716A"/>
    <w:rsid w:val="001976C9"/>
    <w:rsid w:val="001977A8"/>
    <w:rsid w:val="001A06AA"/>
    <w:rsid w:val="001A0A1A"/>
    <w:rsid w:val="001A0AB3"/>
    <w:rsid w:val="001A0E47"/>
    <w:rsid w:val="001A0FB4"/>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4B5"/>
    <w:rsid w:val="001A599F"/>
    <w:rsid w:val="001A5AE2"/>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4BFD"/>
    <w:rsid w:val="001C51E1"/>
    <w:rsid w:val="001C5C23"/>
    <w:rsid w:val="001C6246"/>
    <w:rsid w:val="001C66B4"/>
    <w:rsid w:val="001C700D"/>
    <w:rsid w:val="001C77DE"/>
    <w:rsid w:val="001D0072"/>
    <w:rsid w:val="001D080D"/>
    <w:rsid w:val="001D0959"/>
    <w:rsid w:val="001D20B0"/>
    <w:rsid w:val="001D2166"/>
    <w:rsid w:val="001D2EE8"/>
    <w:rsid w:val="001D34E8"/>
    <w:rsid w:val="001D35FC"/>
    <w:rsid w:val="001D3830"/>
    <w:rsid w:val="001D3881"/>
    <w:rsid w:val="001D4E2C"/>
    <w:rsid w:val="001D512F"/>
    <w:rsid w:val="001D55DC"/>
    <w:rsid w:val="001D5F51"/>
    <w:rsid w:val="001D60E3"/>
    <w:rsid w:val="001D6896"/>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6DF8"/>
    <w:rsid w:val="001E6F4F"/>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1F7916"/>
    <w:rsid w:val="00200095"/>
    <w:rsid w:val="002006BE"/>
    <w:rsid w:val="00201126"/>
    <w:rsid w:val="00201B83"/>
    <w:rsid w:val="00201C63"/>
    <w:rsid w:val="00201E95"/>
    <w:rsid w:val="002022C6"/>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5AD"/>
    <w:rsid w:val="00207E80"/>
    <w:rsid w:val="00210110"/>
    <w:rsid w:val="00210287"/>
    <w:rsid w:val="00210516"/>
    <w:rsid w:val="00210BC6"/>
    <w:rsid w:val="0021150D"/>
    <w:rsid w:val="002117F4"/>
    <w:rsid w:val="00211868"/>
    <w:rsid w:val="00211AD3"/>
    <w:rsid w:val="0021230B"/>
    <w:rsid w:val="00212B1A"/>
    <w:rsid w:val="00212F4D"/>
    <w:rsid w:val="00213897"/>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4F6D"/>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216"/>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79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6F9"/>
    <w:rsid w:val="00256925"/>
    <w:rsid w:val="00256A18"/>
    <w:rsid w:val="00256C66"/>
    <w:rsid w:val="00256E31"/>
    <w:rsid w:val="002572E5"/>
    <w:rsid w:val="00257A1D"/>
    <w:rsid w:val="00257ABF"/>
    <w:rsid w:val="002605A5"/>
    <w:rsid w:val="002605E0"/>
    <w:rsid w:val="002609F0"/>
    <w:rsid w:val="0026100A"/>
    <w:rsid w:val="00261145"/>
    <w:rsid w:val="00261401"/>
    <w:rsid w:val="002615E6"/>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BA6"/>
    <w:rsid w:val="00264D6D"/>
    <w:rsid w:val="00264E82"/>
    <w:rsid w:val="002651E2"/>
    <w:rsid w:val="00265437"/>
    <w:rsid w:val="0026575C"/>
    <w:rsid w:val="00265833"/>
    <w:rsid w:val="0026597C"/>
    <w:rsid w:val="00267087"/>
    <w:rsid w:val="00267FBE"/>
    <w:rsid w:val="0027029E"/>
    <w:rsid w:val="00270415"/>
    <w:rsid w:val="00270D2B"/>
    <w:rsid w:val="002718C5"/>
    <w:rsid w:val="00271B3A"/>
    <w:rsid w:val="00271CA6"/>
    <w:rsid w:val="002728D0"/>
    <w:rsid w:val="00272B0B"/>
    <w:rsid w:val="00272FF9"/>
    <w:rsid w:val="0027326D"/>
    <w:rsid w:val="00273503"/>
    <w:rsid w:val="00273B44"/>
    <w:rsid w:val="00274247"/>
    <w:rsid w:val="00274724"/>
    <w:rsid w:val="002750F1"/>
    <w:rsid w:val="0027598B"/>
    <w:rsid w:val="00275C04"/>
    <w:rsid w:val="002763F6"/>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8DC"/>
    <w:rsid w:val="00284A74"/>
    <w:rsid w:val="00285FC5"/>
    <w:rsid w:val="00286516"/>
    <w:rsid w:val="00286F6C"/>
    <w:rsid w:val="00286FE7"/>
    <w:rsid w:val="00287637"/>
    <w:rsid w:val="00287F29"/>
    <w:rsid w:val="00287F8F"/>
    <w:rsid w:val="0029016D"/>
    <w:rsid w:val="00290599"/>
    <w:rsid w:val="00290CA1"/>
    <w:rsid w:val="00291100"/>
    <w:rsid w:val="0029141B"/>
    <w:rsid w:val="002915B1"/>
    <w:rsid w:val="0029182B"/>
    <w:rsid w:val="002918B2"/>
    <w:rsid w:val="00291F91"/>
    <w:rsid w:val="002920F3"/>
    <w:rsid w:val="0029219D"/>
    <w:rsid w:val="002921B6"/>
    <w:rsid w:val="002922E1"/>
    <w:rsid w:val="00292A75"/>
    <w:rsid w:val="00292BC9"/>
    <w:rsid w:val="0029388E"/>
    <w:rsid w:val="00293E32"/>
    <w:rsid w:val="002940E7"/>
    <w:rsid w:val="00294165"/>
    <w:rsid w:val="00294218"/>
    <w:rsid w:val="00295539"/>
    <w:rsid w:val="0029573A"/>
    <w:rsid w:val="00295F76"/>
    <w:rsid w:val="00296869"/>
    <w:rsid w:val="00296C08"/>
    <w:rsid w:val="00296D30"/>
    <w:rsid w:val="0029761C"/>
    <w:rsid w:val="00297EA9"/>
    <w:rsid w:val="002A0664"/>
    <w:rsid w:val="002A0E23"/>
    <w:rsid w:val="002A1DBE"/>
    <w:rsid w:val="002A2259"/>
    <w:rsid w:val="002A22AD"/>
    <w:rsid w:val="002A2A1B"/>
    <w:rsid w:val="002A2A6B"/>
    <w:rsid w:val="002A35FE"/>
    <w:rsid w:val="002A377E"/>
    <w:rsid w:val="002A3CFF"/>
    <w:rsid w:val="002A4303"/>
    <w:rsid w:val="002A4699"/>
    <w:rsid w:val="002A478B"/>
    <w:rsid w:val="002A4AE2"/>
    <w:rsid w:val="002A5012"/>
    <w:rsid w:val="002A50F5"/>
    <w:rsid w:val="002A5C94"/>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BBF"/>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3A17"/>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3FA7"/>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D33"/>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7CF"/>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B41"/>
    <w:rsid w:val="002F0C60"/>
    <w:rsid w:val="002F0D6C"/>
    <w:rsid w:val="002F0DF1"/>
    <w:rsid w:val="002F0E54"/>
    <w:rsid w:val="002F0FF9"/>
    <w:rsid w:val="002F1EAB"/>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0127"/>
    <w:rsid w:val="003014AA"/>
    <w:rsid w:val="00301A01"/>
    <w:rsid w:val="00301A1E"/>
    <w:rsid w:val="00301B1B"/>
    <w:rsid w:val="003026A5"/>
    <w:rsid w:val="00302BE8"/>
    <w:rsid w:val="00303007"/>
    <w:rsid w:val="0030303B"/>
    <w:rsid w:val="003032D9"/>
    <w:rsid w:val="00303B6B"/>
    <w:rsid w:val="00304126"/>
    <w:rsid w:val="0030422D"/>
    <w:rsid w:val="0030476D"/>
    <w:rsid w:val="00304E3B"/>
    <w:rsid w:val="00304F0C"/>
    <w:rsid w:val="00305422"/>
    <w:rsid w:val="00305AFF"/>
    <w:rsid w:val="00305BF8"/>
    <w:rsid w:val="003060F9"/>
    <w:rsid w:val="003061B6"/>
    <w:rsid w:val="00306373"/>
    <w:rsid w:val="00306394"/>
    <w:rsid w:val="00306B08"/>
    <w:rsid w:val="00306B39"/>
    <w:rsid w:val="00306F67"/>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359"/>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0E9"/>
    <w:rsid w:val="003533FC"/>
    <w:rsid w:val="003534AA"/>
    <w:rsid w:val="00353D66"/>
    <w:rsid w:val="00354756"/>
    <w:rsid w:val="00354844"/>
    <w:rsid w:val="00354A49"/>
    <w:rsid w:val="00354F29"/>
    <w:rsid w:val="003550E4"/>
    <w:rsid w:val="00355625"/>
    <w:rsid w:val="00355ABE"/>
    <w:rsid w:val="00355B84"/>
    <w:rsid w:val="0035616C"/>
    <w:rsid w:val="0035622F"/>
    <w:rsid w:val="00356319"/>
    <w:rsid w:val="00356659"/>
    <w:rsid w:val="00356E1E"/>
    <w:rsid w:val="003577CC"/>
    <w:rsid w:val="003579A1"/>
    <w:rsid w:val="003600C7"/>
    <w:rsid w:val="00360212"/>
    <w:rsid w:val="003602EC"/>
    <w:rsid w:val="00360381"/>
    <w:rsid w:val="00360665"/>
    <w:rsid w:val="00360B6A"/>
    <w:rsid w:val="00360C27"/>
    <w:rsid w:val="003614D0"/>
    <w:rsid w:val="0036158D"/>
    <w:rsid w:val="00362266"/>
    <w:rsid w:val="003622D0"/>
    <w:rsid w:val="003628C7"/>
    <w:rsid w:val="003631CE"/>
    <w:rsid w:val="0036368C"/>
    <w:rsid w:val="00363926"/>
    <w:rsid w:val="003639DB"/>
    <w:rsid w:val="00363A8D"/>
    <w:rsid w:val="0036401D"/>
    <w:rsid w:val="0036444D"/>
    <w:rsid w:val="00364F43"/>
    <w:rsid w:val="00365017"/>
    <w:rsid w:val="00365CB7"/>
    <w:rsid w:val="00365E07"/>
    <w:rsid w:val="00366336"/>
    <w:rsid w:val="0036635A"/>
    <w:rsid w:val="00366371"/>
    <w:rsid w:val="00366405"/>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107"/>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87AA3"/>
    <w:rsid w:val="00390053"/>
    <w:rsid w:val="0039067C"/>
    <w:rsid w:val="003906B4"/>
    <w:rsid w:val="0039127D"/>
    <w:rsid w:val="0039236E"/>
    <w:rsid w:val="003925E0"/>
    <w:rsid w:val="003929BD"/>
    <w:rsid w:val="00392CBB"/>
    <w:rsid w:val="00394147"/>
    <w:rsid w:val="003946FE"/>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6D"/>
    <w:rsid w:val="003A4EEC"/>
    <w:rsid w:val="003A5145"/>
    <w:rsid w:val="003A52B3"/>
    <w:rsid w:val="003A579A"/>
    <w:rsid w:val="003A5974"/>
    <w:rsid w:val="003A5D00"/>
    <w:rsid w:val="003A5D2F"/>
    <w:rsid w:val="003A5E71"/>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D2D"/>
    <w:rsid w:val="003B6F52"/>
    <w:rsid w:val="003B70D7"/>
    <w:rsid w:val="003B7632"/>
    <w:rsid w:val="003B77AA"/>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23C"/>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1F74"/>
    <w:rsid w:val="003D206D"/>
    <w:rsid w:val="003D21E9"/>
    <w:rsid w:val="003D2757"/>
    <w:rsid w:val="003D29CF"/>
    <w:rsid w:val="003D3183"/>
    <w:rsid w:val="003D3463"/>
    <w:rsid w:val="003D34CE"/>
    <w:rsid w:val="003D374D"/>
    <w:rsid w:val="003D381F"/>
    <w:rsid w:val="003D40DA"/>
    <w:rsid w:val="003D47D6"/>
    <w:rsid w:val="003D4AD3"/>
    <w:rsid w:val="003D51DC"/>
    <w:rsid w:val="003D5576"/>
    <w:rsid w:val="003D56B2"/>
    <w:rsid w:val="003D56CC"/>
    <w:rsid w:val="003D5BC4"/>
    <w:rsid w:val="003D5C90"/>
    <w:rsid w:val="003D6401"/>
    <w:rsid w:val="003D6551"/>
    <w:rsid w:val="003D69E7"/>
    <w:rsid w:val="003D6E7D"/>
    <w:rsid w:val="003E0853"/>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30B"/>
    <w:rsid w:val="003F384D"/>
    <w:rsid w:val="003F3C52"/>
    <w:rsid w:val="003F4240"/>
    <w:rsid w:val="003F5578"/>
    <w:rsid w:val="003F5F03"/>
    <w:rsid w:val="003F5F77"/>
    <w:rsid w:val="003F65F6"/>
    <w:rsid w:val="003F6663"/>
    <w:rsid w:val="003F6DBA"/>
    <w:rsid w:val="003F7AEC"/>
    <w:rsid w:val="00400074"/>
    <w:rsid w:val="0040026E"/>
    <w:rsid w:val="00400592"/>
    <w:rsid w:val="0040082F"/>
    <w:rsid w:val="00400F6C"/>
    <w:rsid w:val="004016BB"/>
    <w:rsid w:val="004037A4"/>
    <w:rsid w:val="004044F0"/>
    <w:rsid w:val="004045E2"/>
    <w:rsid w:val="00404686"/>
    <w:rsid w:val="004053DC"/>
    <w:rsid w:val="00405A15"/>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8DB"/>
    <w:rsid w:val="00414D37"/>
    <w:rsid w:val="00415924"/>
    <w:rsid w:val="00415E46"/>
    <w:rsid w:val="00416BE8"/>
    <w:rsid w:val="00416E0A"/>
    <w:rsid w:val="00417E0B"/>
    <w:rsid w:val="00420AB7"/>
    <w:rsid w:val="00420BE4"/>
    <w:rsid w:val="00421924"/>
    <w:rsid w:val="00421C65"/>
    <w:rsid w:val="00421CE7"/>
    <w:rsid w:val="004222CD"/>
    <w:rsid w:val="00422642"/>
    <w:rsid w:val="0042300A"/>
    <w:rsid w:val="00423451"/>
    <w:rsid w:val="00423723"/>
    <w:rsid w:val="00423951"/>
    <w:rsid w:val="00423E4A"/>
    <w:rsid w:val="00423F32"/>
    <w:rsid w:val="00424309"/>
    <w:rsid w:val="00424BA7"/>
    <w:rsid w:val="00425246"/>
    <w:rsid w:val="00425A21"/>
    <w:rsid w:val="00426147"/>
    <w:rsid w:val="00426958"/>
    <w:rsid w:val="00427286"/>
    <w:rsid w:val="00427EF3"/>
    <w:rsid w:val="00430197"/>
    <w:rsid w:val="004305C2"/>
    <w:rsid w:val="00430817"/>
    <w:rsid w:val="00430958"/>
    <w:rsid w:val="00431588"/>
    <w:rsid w:val="0043159D"/>
    <w:rsid w:val="0043184E"/>
    <w:rsid w:val="00432671"/>
    <w:rsid w:val="00432696"/>
    <w:rsid w:val="00432B98"/>
    <w:rsid w:val="00432FA2"/>
    <w:rsid w:val="0043319E"/>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2AE5"/>
    <w:rsid w:val="0045301B"/>
    <w:rsid w:val="0045346C"/>
    <w:rsid w:val="004537D4"/>
    <w:rsid w:val="00453FFF"/>
    <w:rsid w:val="00455203"/>
    <w:rsid w:val="00455498"/>
    <w:rsid w:val="00455558"/>
    <w:rsid w:val="00455C7D"/>
    <w:rsid w:val="004565BC"/>
    <w:rsid w:val="004566FF"/>
    <w:rsid w:val="004568D3"/>
    <w:rsid w:val="00456CD3"/>
    <w:rsid w:val="004570DF"/>
    <w:rsid w:val="00457272"/>
    <w:rsid w:val="004600DE"/>
    <w:rsid w:val="004602CB"/>
    <w:rsid w:val="00460618"/>
    <w:rsid w:val="00460C2C"/>
    <w:rsid w:val="0046107C"/>
    <w:rsid w:val="00461811"/>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59"/>
    <w:rsid w:val="004649D3"/>
    <w:rsid w:val="00464F14"/>
    <w:rsid w:val="004652BC"/>
    <w:rsid w:val="0046623E"/>
    <w:rsid w:val="00466240"/>
    <w:rsid w:val="00466400"/>
    <w:rsid w:val="0046670F"/>
    <w:rsid w:val="0046678E"/>
    <w:rsid w:val="00466964"/>
    <w:rsid w:val="00466AFB"/>
    <w:rsid w:val="004673CC"/>
    <w:rsid w:val="00467835"/>
    <w:rsid w:val="00467A54"/>
    <w:rsid w:val="00467EE5"/>
    <w:rsid w:val="00467FB4"/>
    <w:rsid w:val="0047016A"/>
    <w:rsid w:val="00470333"/>
    <w:rsid w:val="0047095A"/>
    <w:rsid w:val="004711A3"/>
    <w:rsid w:val="00471B15"/>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6C10"/>
    <w:rsid w:val="004778FC"/>
    <w:rsid w:val="00477E0C"/>
    <w:rsid w:val="00477E34"/>
    <w:rsid w:val="004803DF"/>
    <w:rsid w:val="00480843"/>
    <w:rsid w:val="00480F64"/>
    <w:rsid w:val="00481475"/>
    <w:rsid w:val="00481830"/>
    <w:rsid w:val="00481877"/>
    <w:rsid w:val="00482603"/>
    <w:rsid w:val="00482FC8"/>
    <w:rsid w:val="00483308"/>
    <w:rsid w:val="00483501"/>
    <w:rsid w:val="00483636"/>
    <w:rsid w:val="00483840"/>
    <w:rsid w:val="004839DE"/>
    <w:rsid w:val="00483A3A"/>
    <w:rsid w:val="00483BB3"/>
    <w:rsid w:val="00483C86"/>
    <w:rsid w:val="00483F80"/>
    <w:rsid w:val="004846DB"/>
    <w:rsid w:val="00484BC4"/>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36C"/>
    <w:rsid w:val="00492654"/>
    <w:rsid w:val="00492AB9"/>
    <w:rsid w:val="00493079"/>
    <w:rsid w:val="004930E6"/>
    <w:rsid w:val="00493CA0"/>
    <w:rsid w:val="00494098"/>
    <w:rsid w:val="004943D4"/>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0B34"/>
    <w:rsid w:val="004A1058"/>
    <w:rsid w:val="004A20EF"/>
    <w:rsid w:val="004A24E3"/>
    <w:rsid w:val="004A2DA5"/>
    <w:rsid w:val="004A32F9"/>
    <w:rsid w:val="004A35D8"/>
    <w:rsid w:val="004A3BD5"/>
    <w:rsid w:val="004A3EBB"/>
    <w:rsid w:val="004A3F5D"/>
    <w:rsid w:val="004A4586"/>
    <w:rsid w:val="004A52ED"/>
    <w:rsid w:val="004A57E5"/>
    <w:rsid w:val="004A5A48"/>
    <w:rsid w:val="004A6D21"/>
    <w:rsid w:val="004A6E3E"/>
    <w:rsid w:val="004A78C7"/>
    <w:rsid w:val="004A79C4"/>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020"/>
    <w:rsid w:val="004C049E"/>
    <w:rsid w:val="004C0A46"/>
    <w:rsid w:val="004C0C64"/>
    <w:rsid w:val="004C0D20"/>
    <w:rsid w:val="004C0E99"/>
    <w:rsid w:val="004C11FE"/>
    <w:rsid w:val="004C120A"/>
    <w:rsid w:val="004C1695"/>
    <w:rsid w:val="004C1781"/>
    <w:rsid w:val="004C2092"/>
    <w:rsid w:val="004C226F"/>
    <w:rsid w:val="004C227B"/>
    <w:rsid w:val="004C2543"/>
    <w:rsid w:val="004C2B9E"/>
    <w:rsid w:val="004C33ED"/>
    <w:rsid w:val="004C4298"/>
    <w:rsid w:val="004C42FE"/>
    <w:rsid w:val="004C4854"/>
    <w:rsid w:val="004C4E06"/>
    <w:rsid w:val="004C516C"/>
    <w:rsid w:val="004C55AD"/>
    <w:rsid w:val="004C5EBC"/>
    <w:rsid w:val="004C6189"/>
    <w:rsid w:val="004C6430"/>
    <w:rsid w:val="004C6AF4"/>
    <w:rsid w:val="004C720B"/>
    <w:rsid w:val="004C74E9"/>
    <w:rsid w:val="004C78BE"/>
    <w:rsid w:val="004D0634"/>
    <w:rsid w:val="004D091F"/>
    <w:rsid w:val="004D094A"/>
    <w:rsid w:val="004D0E91"/>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12"/>
    <w:rsid w:val="004E4B68"/>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A46"/>
    <w:rsid w:val="004F4BD5"/>
    <w:rsid w:val="004F542C"/>
    <w:rsid w:val="004F56E4"/>
    <w:rsid w:val="004F57C8"/>
    <w:rsid w:val="004F5CED"/>
    <w:rsid w:val="004F6155"/>
    <w:rsid w:val="004F6E56"/>
    <w:rsid w:val="004F76A3"/>
    <w:rsid w:val="005001E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3AA"/>
    <w:rsid w:val="00513803"/>
    <w:rsid w:val="005146E5"/>
    <w:rsid w:val="00514D01"/>
    <w:rsid w:val="005151DD"/>
    <w:rsid w:val="005151FE"/>
    <w:rsid w:val="00515217"/>
    <w:rsid w:val="005153C5"/>
    <w:rsid w:val="00515A79"/>
    <w:rsid w:val="00515AF2"/>
    <w:rsid w:val="00515EBD"/>
    <w:rsid w:val="00515F54"/>
    <w:rsid w:val="00516702"/>
    <w:rsid w:val="00516CE2"/>
    <w:rsid w:val="00516E27"/>
    <w:rsid w:val="00516F07"/>
    <w:rsid w:val="00517306"/>
    <w:rsid w:val="00517635"/>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356"/>
    <w:rsid w:val="005325D0"/>
    <w:rsid w:val="00532705"/>
    <w:rsid w:val="005329B1"/>
    <w:rsid w:val="00533A3C"/>
    <w:rsid w:val="00533CDA"/>
    <w:rsid w:val="00533E29"/>
    <w:rsid w:val="0053450A"/>
    <w:rsid w:val="00534FDD"/>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3A21"/>
    <w:rsid w:val="00544127"/>
    <w:rsid w:val="00544C09"/>
    <w:rsid w:val="0054516D"/>
    <w:rsid w:val="0054530C"/>
    <w:rsid w:val="00545B28"/>
    <w:rsid w:val="00545EF5"/>
    <w:rsid w:val="005464E3"/>
    <w:rsid w:val="0054692C"/>
    <w:rsid w:val="0054748B"/>
    <w:rsid w:val="005476DD"/>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5FD"/>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93"/>
    <w:rsid w:val="005656C5"/>
    <w:rsid w:val="005658A4"/>
    <w:rsid w:val="00565F3F"/>
    <w:rsid w:val="005661DA"/>
    <w:rsid w:val="0056686D"/>
    <w:rsid w:val="0056785B"/>
    <w:rsid w:val="00567BA5"/>
    <w:rsid w:val="00567E96"/>
    <w:rsid w:val="00567EBF"/>
    <w:rsid w:val="00570176"/>
    <w:rsid w:val="005704FE"/>
    <w:rsid w:val="00570AFA"/>
    <w:rsid w:val="00570D68"/>
    <w:rsid w:val="005710FB"/>
    <w:rsid w:val="00571803"/>
    <w:rsid w:val="0057183F"/>
    <w:rsid w:val="00571A72"/>
    <w:rsid w:val="00572629"/>
    <w:rsid w:val="0057262C"/>
    <w:rsid w:val="005728D2"/>
    <w:rsid w:val="00572A8C"/>
    <w:rsid w:val="00572BB9"/>
    <w:rsid w:val="0057327E"/>
    <w:rsid w:val="00573408"/>
    <w:rsid w:val="00573542"/>
    <w:rsid w:val="0057363E"/>
    <w:rsid w:val="0057371A"/>
    <w:rsid w:val="00573B87"/>
    <w:rsid w:val="005744B5"/>
    <w:rsid w:val="0057492F"/>
    <w:rsid w:val="00574A7D"/>
    <w:rsid w:val="00574AAA"/>
    <w:rsid w:val="00574C22"/>
    <w:rsid w:val="00574C37"/>
    <w:rsid w:val="0057628D"/>
    <w:rsid w:val="00576AA7"/>
    <w:rsid w:val="00576AAA"/>
    <w:rsid w:val="00576CB2"/>
    <w:rsid w:val="00577566"/>
    <w:rsid w:val="005775D1"/>
    <w:rsid w:val="005779BD"/>
    <w:rsid w:val="00577AEC"/>
    <w:rsid w:val="00577E6F"/>
    <w:rsid w:val="00580038"/>
    <w:rsid w:val="005803CA"/>
    <w:rsid w:val="00580960"/>
    <w:rsid w:val="00580C42"/>
    <w:rsid w:val="00581382"/>
    <w:rsid w:val="005814A6"/>
    <w:rsid w:val="005816F4"/>
    <w:rsid w:val="005829BC"/>
    <w:rsid w:val="00583187"/>
    <w:rsid w:val="00583216"/>
    <w:rsid w:val="00583578"/>
    <w:rsid w:val="00583C3C"/>
    <w:rsid w:val="0058437C"/>
    <w:rsid w:val="0058497F"/>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07"/>
    <w:rsid w:val="00591267"/>
    <w:rsid w:val="00591282"/>
    <w:rsid w:val="0059179D"/>
    <w:rsid w:val="00591BF7"/>
    <w:rsid w:val="00592363"/>
    <w:rsid w:val="00592421"/>
    <w:rsid w:val="00593D35"/>
    <w:rsid w:val="00595445"/>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776"/>
    <w:rsid w:val="005B18F9"/>
    <w:rsid w:val="005B1B01"/>
    <w:rsid w:val="005B1C90"/>
    <w:rsid w:val="005B2838"/>
    <w:rsid w:val="005B298C"/>
    <w:rsid w:val="005B2A1A"/>
    <w:rsid w:val="005B2C64"/>
    <w:rsid w:val="005B2CA6"/>
    <w:rsid w:val="005B3503"/>
    <w:rsid w:val="005B4A8F"/>
    <w:rsid w:val="005B4CA0"/>
    <w:rsid w:val="005B621F"/>
    <w:rsid w:val="005B65AD"/>
    <w:rsid w:val="005B6EA8"/>
    <w:rsid w:val="005B74C1"/>
    <w:rsid w:val="005B7BD9"/>
    <w:rsid w:val="005C03F7"/>
    <w:rsid w:val="005C0924"/>
    <w:rsid w:val="005C0AD5"/>
    <w:rsid w:val="005C0EAF"/>
    <w:rsid w:val="005C137A"/>
    <w:rsid w:val="005C1890"/>
    <w:rsid w:val="005C1EE3"/>
    <w:rsid w:val="005C287F"/>
    <w:rsid w:val="005C3333"/>
    <w:rsid w:val="005C369A"/>
    <w:rsid w:val="005C3968"/>
    <w:rsid w:val="005C4142"/>
    <w:rsid w:val="005C44AE"/>
    <w:rsid w:val="005C4A3B"/>
    <w:rsid w:val="005C56B2"/>
    <w:rsid w:val="005C5C9A"/>
    <w:rsid w:val="005C6102"/>
    <w:rsid w:val="005C621A"/>
    <w:rsid w:val="005C6230"/>
    <w:rsid w:val="005C65F1"/>
    <w:rsid w:val="005C6643"/>
    <w:rsid w:val="005C67BF"/>
    <w:rsid w:val="005C6E9A"/>
    <w:rsid w:val="005C70D1"/>
    <w:rsid w:val="005C7A3D"/>
    <w:rsid w:val="005C7CD3"/>
    <w:rsid w:val="005C7EFA"/>
    <w:rsid w:val="005D0150"/>
    <w:rsid w:val="005D0187"/>
    <w:rsid w:val="005D0D87"/>
    <w:rsid w:val="005D1552"/>
    <w:rsid w:val="005D1EDA"/>
    <w:rsid w:val="005D1F9F"/>
    <w:rsid w:val="005D23F8"/>
    <w:rsid w:val="005D24C9"/>
    <w:rsid w:val="005D2553"/>
    <w:rsid w:val="005D2880"/>
    <w:rsid w:val="005D2907"/>
    <w:rsid w:val="005D2A99"/>
    <w:rsid w:val="005D2AC2"/>
    <w:rsid w:val="005D2BEA"/>
    <w:rsid w:val="005D30A0"/>
    <w:rsid w:val="005D32CC"/>
    <w:rsid w:val="005D3301"/>
    <w:rsid w:val="005D371B"/>
    <w:rsid w:val="005D3E83"/>
    <w:rsid w:val="005D3F71"/>
    <w:rsid w:val="005D3FBC"/>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699"/>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AF1"/>
    <w:rsid w:val="005F2F44"/>
    <w:rsid w:val="005F3218"/>
    <w:rsid w:val="005F3A22"/>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445"/>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2FB7"/>
    <w:rsid w:val="006135B8"/>
    <w:rsid w:val="00613AF6"/>
    <w:rsid w:val="00613D1C"/>
    <w:rsid w:val="006141CB"/>
    <w:rsid w:val="006142F5"/>
    <w:rsid w:val="0061435C"/>
    <w:rsid w:val="0061492A"/>
    <w:rsid w:val="00615657"/>
    <w:rsid w:val="006156CE"/>
    <w:rsid w:val="00615F9F"/>
    <w:rsid w:val="00616247"/>
    <w:rsid w:val="00616BC5"/>
    <w:rsid w:val="00616F3E"/>
    <w:rsid w:val="0061721A"/>
    <w:rsid w:val="0061733D"/>
    <w:rsid w:val="006175EA"/>
    <w:rsid w:val="00617654"/>
    <w:rsid w:val="006179B3"/>
    <w:rsid w:val="00617D1F"/>
    <w:rsid w:val="00617F66"/>
    <w:rsid w:val="0062044D"/>
    <w:rsid w:val="006205C2"/>
    <w:rsid w:val="00620BFA"/>
    <w:rsid w:val="0062186B"/>
    <w:rsid w:val="00621C4B"/>
    <w:rsid w:val="00622960"/>
    <w:rsid w:val="00622A22"/>
    <w:rsid w:val="006231F6"/>
    <w:rsid w:val="006234AE"/>
    <w:rsid w:val="00624D8C"/>
    <w:rsid w:val="00625064"/>
    <w:rsid w:val="00625AA2"/>
    <w:rsid w:val="006265D5"/>
    <w:rsid w:val="00626C94"/>
    <w:rsid w:val="00626EAB"/>
    <w:rsid w:val="006270C0"/>
    <w:rsid w:val="0062710B"/>
    <w:rsid w:val="006274EB"/>
    <w:rsid w:val="006278D5"/>
    <w:rsid w:val="00627A2E"/>
    <w:rsid w:val="00627C86"/>
    <w:rsid w:val="00630963"/>
    <w:rsid w:val="00630C95"/>
    <w:rsid w:val="00631418"/>
    <w:rsid w:val="00631832"/>
    <w:rsid w:val="00631B3D"/>
    <w:rsid w:val="00631EB2"/>
    <w:rsid w:val="006323CC"/>
    <w:rsid w:val="006323F9"/>
    <w:rsid w:val="00632733"/>
    <w:rsid w:val="00633AC1"/>
    <w:rsid w:val="00633CCA"/>
    <w:rsid w:val="00633E9D"/>
    <w:rsid w:val="00633F12"/>
    <w:rsid w:val="00634A29"/>
    <w:rsid w:val="00634B95"/>
    <w:rsid w:val="0063515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C"/>
    <w:rsid w:val="00640EAF"/>
    <w:rsid w:val="0064136F"/>
    <w:rsid w:val="006416A8"/>
    <w:rsid w:val="00641877"/>
    <w:rsid w:val="0064207A"/>
    <w:rsid w:val="00642090"/>
    <w:rsid w:val="006420BB"/>
    <w:rsid w:val="00642AE8"/>
    <w:rsid w:val="00642BFF"/>
    <w:rsid w:val="00643FDA"/>
    <w:rsid w:val="0064485D"/>
    <w:rsid w:val="00644DFC"/>
    <w:rsid w:val="00645600"/>
    <w:rsid w:val="006456CE"/>
    <w:rsid w:val="00645AF9"/>
    <w:rsid w:val="00646377"/>
    <w:rsid w:val="00646688"/>
    <w:rsid w:val="0064695F"/>
    <w:rsid w:val="00646D77"/>
    <w:rsid w:val="00647A9E"/>
    <w:rsid w:val="006506BE"/>
    <w:rsid w:val="00650D15"/>
    <w:rsid w:val="00650DFE"/>
    <w:rsid w:val="00651153"/>
    <w:rsid w:val="00651208"/>
    <w:rsid w:val="006512A2"/>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287"/>
    <w:rsid w:val="00663528"/>
    <w:rsid w:val="00663A80"/>
    <w:rsid w:val="00663FE1"/>
    <w:rsid w:val="006640F5"/>
    <w:rsid w:val="00666268"/>
    <w:rsid w:val="006662FA"/>
    <w:rsid w:val="006666B3"/>
    <w:rsid w:val="00666E92"/>
    <w:rsid w:val="00667669"/>
    <w:rsid w:val="006679E8"/>
    <w:rsid w:val="006707BC"/>
    <w:rsid w:val="00670E6D"/>
    <w:rsid w:val="006710CA"/>
    <w:rsid w:val="00671816"/>
    <w:rsid w:val="00671C05"/>
    <w:rsid w:val="00671F7F"/>
    <w:rsid w:val="0067244A"/>
    <w:rsid w:val="0067271D"/>
    <w:rsid w:val="006729D1"/>
    <w:rsid w:val="00672DE8"/>
    <w:rsid w:val="00672F83"/>
    <w:rsid w:val="00673B9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4A12"/>
    <w:rsid w:val="00695066"/>
    <w:rsid w:val="0069529D"/>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3C0"/>
    <w:rsid w:val="006A3433"/>
    <w:rsid w:val="006A35C2"/>
    <w:rsid w:val="006A4047"/>
    <w:rsid w:val="006A49D1"/>
    <w:rsid w:val="006A4B49"/>
    <w:rsid w:val="006A4EA2"/>
    <w:rsid w:val="006A55CD"/>
    <w:rsid w:val="006A6B1C"/>
    <w:rsid w:val="006A6CEC"/>
    <w:rsid w:val="006A7061"/>
    <w:rsid w:val="006A75AF"/>
    <w:rsid w:val="006B0E2A"/>
    <w:rsid w:val="006B0F31"/>
    <w:rsid w:val="006B1113"/>
    <w:rsid w:val="006B14F2"/>
    <w:rsid w:val="006B1669"/>
    <w:rsid w:val="006B2674"/>
    <w:rsid w:val="006B3391"/>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B92"/>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524"/>
    <w:rsid w:val="006D663E"/>
    <w:rsid w:val="006D6B79"/>
    <w:rsid w:val="006D6DFE"/>
    <w:rsid w:val="006D7034"/>
    <w:rsid w:val="006D7039"/>
    <w:rsid w:val="006D703C"/>
    <w:rsid w:val="006D7A37"/>
    <w:rsid w:val="006E0555"/>
    <w:rsid w:val="006E0E76"/>
    <w:rsid w:val="006E0EA3"/>
    <w:rsid w:val="006E0EF9"/>
    <w:rsid w:val="006E0F8F"/>
    <w:rsid w:val="006E12C4"/>
    <w:rsid w:val="006E12E0"/>
    <w:rsid w:val="006E12F4"/>
    <w:rsid w:val="006E1683"/>
    <w:rsid w:val="006E16E3"/>
    <w:rsid w:val="006E1B28"/>
    <w:rsid w:val="006E1B93"/>
    <w:rsid w:val="006E2691"/>
    <w:rsid w:val="006E298D"/>
    <w:rsid w:val="006E2CB6"/>
    <w:rsid w:val="006E3120"/>
    <w:rsid w:val="006E3424"/>
    <w:rsid w:val="006E3585"/>
    <w:rsid w:val="006E3F32"/>
    <w:rsid w:val="006E4291"/>
    <w:rsid w:val="006E4A74"/>
    <w:rsid w:val="006E4CC2"/>
    <w:rsid w:val="006E4F86"/>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1E56"/>
    <w:rsid w:val="006F2381"/>
    <w:rsid w:val="006F286B"/>
    <w:rsid w:val="006F2FAD"/>
    <w:rsid w:val="006F35B0"/>
    <w:rsid w:val="006F401C"/>
    <w:rsid w:val="006F4210"/>
    <w:rsid w:val="006F42D5"/>
    <w:rsid w:val="006F4D4F"/>
    <w:rsid w:val="006F549D"/>
    <w:rsid w:val="006F57CA"/>
    <w:rsid w:val="006F7402"/>
    <w:rsid w:val="006F77A6"/>
    <w:rsid w:val="006F79A6"/>
    <w:rsid w:val="006F7F8C"/>
    <w:rsid w:val="007001A1"/>
    <w:rsid w:val="007009BD"/>
    <w:rsid w:val="00700A47"/>
    <w:rsid w:val="0070139D"/>
    <w:rsid w:val="007014D0"/>
    <w:rsid w:val="00701543"/>
    <w:rsid w:val="0070181F"/>
    <w:rsid w:val="00701B02"/>
    <w:rsid w:val="00702681"/>
    <w:rsid w:val="0070278B"/>
    <w:rsid w:val="00702F6D"/>
    <w:rsid w:val="00703076"/>
    <w:rsid w:val="00703773"/>
    <w:rsid w:val="00703D28"/>
    <w:rsid w:val="00704091"/>
    <w:rsid w:val="00704508"/>
    <w:rsid w:val="0070494F"/>
    <w:rsid w:val="007049A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10C9"/>
    <w:rsid w:val="00721DC9"/>
    <w:rsid w:val="0072213A"/>
    <w:rsid w:val="00722C21"/>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3D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3C13"/>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0CD9"/>
    <w:rsid w:val="007415AE"/>
    <w:rsid w:val="00741BB7"/>
    <w:rsid w:val="00741C42"/>
    <w:rsid w:val="007420C8"/>
    <w:rsid w:val="00742459"/>
    <w:rsid w:val="00742961"/>
    <w:rsid w:val="007429DB"/>
    <w:rsid w:val="00743494"/>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6D3"/>
    <w:rsid w:val="007619DC"/>
    <w:rsid w:val="00761AC2"/>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D41"/>
    <w:rsid w:val="00774FB4"/>
    <w:rsid w:val="007751EF"/>
    <w:rsid w:val="0077542C"/>
    <w:rsid w:val="007754F0"/>
    <w:rsid w:val="00775C96"/>
    <w:rsid w:val="00775E08"/>
    <w:rsid w:val="00775FE5"/>
    <w:rsid w:val="00776170"/>
    <w:rsid w:val="00776395"/>
    <w:rsid w:val="0077685C"/>
    <w:rsid w:val="00776912"/>
    <w:rsid w:val="00776E01"/>
    <w:rsid w:val="007773FD"/>
    <w:rsid w:val="00777D18"/>
    <w:rsid w:val="00777D60"/>
    <w:rsid w:val="00777F0E"/>
    <w:rsid w:val="0078013B"/>
    <w:rsid w:val="0078069C"/>
    <w:rsid w:val="00780783"/>
    <w:rsid w:val="00780A0C"/>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98"/>
    <w:rsid w:val="00786A75"/>
    <w:rsid w:val="00786D51"/>
    <w:rsid w:val="0078703B"/>
    <w:rsid w:val="00787156"/>
    <w:rsid w:val="00787627"/>
    <w:rsid w:val="007876C3"/>
    <w:rsid w:val="007879EC"/>
    <w:rsid w:val="00787B63"/>
    <w:rsid w:val="00787FF4"/>
    <w:rsid w:val="00790274"/>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6DA"/>
    <w:rsid w:val="007A0EDD"/>
    <w:rsid w:val="007A1665"/>
    <w:rsid w:val="007A2656"/>
    <w:rsid w:val="007A383A"/>
    <w:rsid w:val="007A3EA0"/>
    <w:rsid w:val="007A4188"/>
    <w:rsid w:val="007A4B80"/>
    <w:rsid w:val="007A4E73"/>
    <w:rsid w:val="007A521E"/>
    <w:rsid w:val="007A52F5"/>
    <w:rsid w:val="007A6099"/>
    <w:rsid w:val="007A62F7"/>
    <w:rsid w:val="007A6965"/>
    <w:rsid w:val="007A69A7"/>
    <w:rsid w:val="007A69D3"/>
    <w:rsid w:val="007A6B32"/>
    <w:rsid w:val="007A7285"/>
    <w:rsid w:val="007A7489"/>
    <w:rsid w:val="007A74B8"/>
    <w:rsid w:val="007A74D5"/>
    <w:rsid w:val="007A77BE"/>
    <w:rsid w:val="007A7F67"/>
    <w:rsid w:val="007B0AF7"/>
    <w:rsid w:val="007B0CBD"/>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A8B"/>
    <w:rsid w:val="007B4F41"/>
    <w:rsid w:val="007B5236"/>
    <w:rsid w:val="007B5E84"/>
    <w:rsid w:val="007B6B7D"/>
    <w:rsid w:val="007B76ED"/>
    <w:rsid w:val="007B79A5"/>
    <w:rsid w:val="007B7AD7"/>
    <w:rsid w:val="007B7FEF"/>
    <w:rsid w:val="007C007E"/>
    <w:rsid w:val="007C0C3A"/>
    <w:rsid w:val="007C0F2C"/>
    <w:rsid w:val="007C1094"/>
    <w:rsid w:val="007C12E7"/>
    <w:rsid w:val="007C17E5"/>
    <w:rsid w:val="007C1949"/>
    <w:rsid w:val="007C2268"/>
    <w:rsid w:val="007C36DC"/>
    <w:rsid w:val="007C3AE3"/>
    <w:rsid w:val="007C3F0B"/>
    <w:rsid w:val="007C4118"/>
    <w:rsid w:val="007C4AA9"/>
    <w:rsid w:val="007C4FDB"/>
    <w:rsid w:val="007C5B72"/>
    <w:rsid w:val="007C5C33"/>
    <w:rsid w:val="007C5C86"/>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31E"/>
    <w:rsid w:val="007D3CBB"/>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0767"/>
    <w:rsid w:val="007E144D"/>
    <w:rsid w:val="007E16F0"/>
    <w:rsid w:val="007E22B0"/>
    <w:rsid w:val="007E23AC"/>
    <w:rsid w:val="007E2523"/>
    <w:rsid w:val="007E272F"/>
    <w:rsid w:val="007E2871"/>
    <w:rsid w:val="007E3127"/>
    <w:rsid w:val="007E34A1"/>
    <w:rsid w:val="007E41D1"/>
    <w:rsid w:val="007E4289"/>
    <w:rsid w:val="007E434C"/>
    <w:rsid w:val="007E4591"/>
    <w:rsid w:val="007E503F"/>
    <w:rsid w:val="007E518F"/>
    <w:rsid w:val="007E528E"/>
    <w:rsid w:val="007E612D"/>
    <w:rsid w:val="007E63A0"/>
    <w:rsid w:val="007E651B"/>
    <w:rsid w:val="007E66FB"/>
    <w:rsid w:val="007E6777"/>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0C0"/>
    <w:rsid w:val="007F337E"/>
    <w:rsid w:val="007F36BB"/>
    <w:rsid w:val="007F3957"/>
    <w:rsid w:val="007F3B8D"/>
    <w:rsid w:val="007F424A"/>
    <w:rsid w:val="007F4E72"/>
    <w:rsid w:val="007F51E2"/>
    <w:rsid w:val="007F5848"/>
    <w:rsid w:val="007F5D22"/>
    <w:rsid w:val="007F5E1C"/>
    <w:rsid w:val="007F645E"/>
    <w:rsid w:val="007F6C2C"/>
    <w:rsid w:val="007F7ADF"/>
    <w:rsid w:val="00800380"/>
    <w:rsid w:val="00800441"/>
    <w:rsid w:val="00800475"/>
    <w:rsid w:val="00800B04"/>
    <w:rsid w:val="00800C68"/>
    <w:rsid w:val="00800D17"/>
    <w:rsid w:val="008016BB"/>
    <w:rsid w:val="008016D8"/>
    <w:rsid w:val="00801C47"/>
    <w:rsid w:val="00801E68"/>
    <w:rsid w:val="00802207"/>
    <w:rsid w:val="00802C5B"/>
    <w:rsid w:val="008031AC"/>
    <w:rsid w:val="0080321B"/>
    <w:rsid w:val="008048FA"/>
    <w:rsid w:val="00804EF2"/>
    <w:rsid w:val="00804FA3"/>
    <w:rsid w:val="00805EAC"/>
    <w:rsid w:val="00806271"/>
    <w:rsid w:val="00806550"/>
    <w:rsid w:val="0080676A"/>
    <w:rsid w:val="00807071"/>
    <w:rsid w:val="008074ED"/>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200"/>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22E"/>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799"/>
    <w:rsid w:val="00845B16"/>
    <w:rsid w:val="008465C7"/>
    <w:rsid w:val="008467B1"/>
    <w:rsid w:val="00846CBA"/>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28"/>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A6"/>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1A4D"/>
    <w:rsid w:val="008721B3"/>
    <w:rsid w:val="008724B5"/>
    <w:rsid w:val="008724BF"/>
    <w:rsid w:val="0087253E"/>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0FA2"/>
    <w:rsid w:val="008817D5"/>
    <w:rsid w:val="00881A5D"/>
    <w:rsid w:val="00881B91"/>
    <w:rsid w:val="00881D88"/>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C6C"/>
    <w:rsid w:val="00885E7C"/>
    <w:rsid w:val="00886A68"/>
    <w:rsid w:val="00886CC1"/>
    <w:rsid w:val="00886DFA"/>
    <w:rsid w:val="00887059"/>
    <w:rsid w:val="00887184"/>
    <w:rsid w:val="00887595"/>
    <w:rsid w:val="008876A3"/>
    <w:rsid w:val="00887C3A"/>
    <w:rsid w:val="008903D7"/>
    <w:rsid w:val="00890639"/>
    <w:rsid w:val="00891257"/>
    <w:rsid w:val="00891616"/>
    <w:rsid w:val="00891912"/>
    <w:rsid w:val="00891D6D"/>
    <w:rsid w:val="00891E3C"/>
    <w:rsid w:val="008926DA"/>
    <w:rsid w:val="008935EF"/>
    <w:rsid w:val="00893983"/>
    <w:rsid w:val="00893BDF"/>
    <w:rsid w:val="00893C30"/>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6E2B"/>
    <w:rsid w:val="00896F28"/>
    <w:rsid w:val="008973C1"/>
    <w:rsid w:val="00897595"/>
    <w:rsid w:val="00897C4D"/>
    <w:rsid w:val="008A04E1"/>
    <w:rsid w:val="008A076F"/>
    <w:rsid w:val="008A0D46"/>
    <w:rsid w:val="008A0D77"/>
    <w:rsid w:val="008A2080"/>
    <w:rsid w:val="008A2D64"/>
    <w:rsid w:val="008A2DB5"/>
    <w:rsid w:val="008A2FC0"/>
    <w:rsid w:val="008A313D"/>
    <w:rsid w:val="008A31A4"/>
    <w:rsid w:val="008A3620"/>
    <w:rsid w:val="008A3699"/>
    <w:rsid w:val="008A41B2"/>
    <w:rsid w:val="008A43E8"/>
    <w:rsid w:val="008A49BA"/>
    <w:rsid w:val="008A5C99"/>
    <w:rsid w:val="008A6284"/>
    <w:rsid w:val="008A6517"/>
    <w:rsid w:val="008A7593"/>
    <w:rsid w:val="008B03CC"/>
    <w:rsid w:val="008B04B5"/>
    <w:rsid w:val="008B108B"/>
    <w:rsid w:val="008B1280"/>
    <w:rsid w:val="008B16E7"/>
    <w:rsid w:val="008B1914"/>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C2E"/>
    <w:rsid w:val="008C6FD7"/>
    <w:rsid w:val="008C7120"/>
    <w:rsid w:val="008C766B"/>
    <w:rsid w:val="008C783E"/>
    <w:rsid w:val="008D0075"/>
    <w:rsid w:val="008D04F2"/>
    <w:rsid w:val="008D0C14"/>
    <w:rsid w:val="008D0D1A"/>
    <w:rsid w:val="008D0EB3"/>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45C"/>
    <w:rsid w:val="008D6942"/>
    <w:rsid w:val="008D6C29"/>
    <w:rsid w:val="008D6D53"/>
    <w:rsid w:val="008D7F16"/>
    <w:rsid w:val="008E1364"/>
    <w:rsid w:val="008E176D"/>
    <w:rsid w:val="008E277F"/>
    <w:rsid w:val="008E29DA"/>
    <w:rsid w:val="008E3020"/>
    <w:rsid w:val="008E3272"/>
    <w:rsid w:val="008E3421"/>
    <w:rsid w:val="008E3D5A"/>
    <w:rsid w:val="008E4089"/>
    <w:rsid w:val="008E418E"/>
    <w:rsid w:val="008E42E5"/>
    <w:rsid w:val="008E62AF"/>
    <w:rsid w:val="008E635F"/>
    <w:rsid w:val="008E6578"/>
    <w:rsid w:val="008E663C"/>
    <w:rsid w:val="008E6808"/>
    <w:rsid w:val="008E6D92"/>
    <w:rsid w:val="008E76A0"/>
    <w:rsid w:val="008F0240"/>
    <w:rsid w:val="008F03AC"/>
    <w:rsid w:val="008F0D43"/>
    <w:rsid w:val="008F0F8B"/>
    <w:rsid w:val="008F1677"/>
    <w:rsid w:val="008F167C"/>
    <w:rsid w:val="008F1A22"/>
    <w:rsid w:val="008F2D7F"/>
    <w:rsid w:val="008F362E"/>
    <w:rsid w:val="008F3927"/>
    <w:rsid w:val="008F3A37"/>
    <w:rsid w:val="008F3A56"/>
    <w:rsid w:val="008F3BA2"/>
    <w:rsid w:val="008F3BF2"/>
    <w:rsid w:val="008F3D56"/>
    <w:rsid w:val="008F43BF"/>
    <w:rsid w:val="008F4436"/>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22B"/>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4F0F"/>
    <w:rsid w:val="009167EB"/>
    <w:rsid w:val="00916A26"/>
    <w:rsid w:val="00916AC3"/>
    <w:rsid w:val="00916FE7"/>
    <w:rsid w:val="00917346"/>
    <w:rsid w:val="00917C73"/>
    <w:rsid w:val="00920167"/>
    <w:rsid w:val="009203DB"/>
    <w:rsid w:val="009206D6"/>
    <w:rsid w:val="00921341"/>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B47"/>
    <w:rsid w:val="00930C8F"/>
    <w:rsid w:val="00930FB0"/>
    <w:rsid w:val="00931744"/>
    <w:rsid w:val="00931834"/>
    <w:rsid w:val="00931930"/>
    <w:rsid w:val="009328A6"/>
    <w:rsid w:val="009329CE"/>
    <w:rsid w:val="00932BE0"/>
    <w:rsid w:val="00932C24"/>
    <w:rsid w:val="00932FFB"/>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AD4"/>
    <w:rsid w:val="00944F9F"/>
    <w:rsid w:val="0094529E"/>
    <w:rsid w:val="009460BC"/>
    <w:rsid w:val="00946293"/>
    <w:rsid w:val="0094645F"/>
    <w:rsid w:val="009464B0"/>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A6B"/>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306"/>
    <w:rsid w:val="00963EFC"/>
    <w:rsid w:val="00963F1A"/>
    <w:rsid w:val="00963F62"/>
    <w:rsid w:val="0096435F"/>
    <w:rsid w:val="0096439F"/>
    <w:rsid w:val="009646E6"/>
    <w:rsid w:val="009649A5"/>
    <w:rsid w:val="00964CFF"/>
    <w:rsid w:val="00964EBE"/>
    <w:rsid w:val="009652D1"/>
    <w:rsid w:val="0096541E"/>
    <w:rsid w:val="00965F0F"/>
    <w:rsid w:val="009665DB"/>
    <w:rsid w:val="0096661C"/>
    <w:rsid w:val="009667CD"/>
    <w:rsid w:val="009668AA"/>
    <w:rsid w:val="00966993"/>
    <w:rsid w:val="00966A4F"/>
    <w:rsid w:val="00966B79"/>
    <w:rsid w:val="00967801"/>
    <w:rsid w:val="00967916"/>
    <w:rsid w:val="0096797E"/>
    <w:rsid w:val="009679B7"/>
    <w:rsid w:val="00967E45"/>
    <w:rsid w:val="00967EB5"/>
    <w:rsid w:val="00970B22"/>
    <w:rsid w:val="009711A7"/>
    <w:rsid w:val="00971F1C"/>
    <w:rsid w:val="0097315E"/>
    <w:rsid w:val="009732B9"/>
    <w:rsid w:val="0097338E"/>
    <w:rsid w:val="009737FA"/>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26C"/>
    <w:rsid w:val="00986635"/>
    <w:rsid w:val="00986A24"/>
    <w:rsid w:val="0098730A"/>
    <w:rsid w:val="0098763E"/>
    <w:rsid w:val="0098763F"/>
    <w:rsid w:val="00987E0C"/>
    <w:rsid w:val="0099042A"/>
    <w:rsid w:val="00990BF7"/>
    <w:rsid w:val="00990DD3"/>
    <w:rsid w:val="00991578"/>
    <w:rsid w:val="00991679"/>
    <w:rsid w:val="009919E3"/>
    <w:rsid w:val="00991A1A"/>
    <w:rsid w:val="00991CB2"/>
    <w:rsid w:val="009929FE"/>
    <w:rsid w:val="00992A63"/>
    <w:rsid w:val="00993559"/>
    <w:rsid w:val="00993CED"/>
    <w:rsid w:val="00994266"/>
    <w:rsid w:val="00994E5F"/>
    <w:rsid w:val="009950B4"/>
    <w:rsid w:val="00995C80"/>
    <w:rsid w:val="00995D6C"/>
    <w:rsid w:val="00995E14"/>
    <w:rsid w:val="00996063"/>
    <w:rsid w:val="00996974"/>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182"/>
    <w:rsid w:val="009A7907"/>
    <w:rsid w:val="009A7DF0"/>
    <w:rsid w:val="009A7F5B"/>
    <w:rsid w:val="009B0202"/>
    <w:rsid w:val="009B036E"/>
    <w:rsid w:val="009B1380"/>
    <w:rsid w:val="009B1A07"/>
    <w:rsid w:val="009B1A5C"/>
    <w:rsid w:val="009B2095"/>
    <w:rsid w:val="009B228A"/>
    <w:rsid w:val="009B26CD"/>
    <w:rsid w:val="009B2EFE"/>
    <w:rsid w:val="009B376C"/>
    <w:rsid w:val="009B4346"/>
    <w:rsid w:val="009B4CB5"/>
    <w:rsid w:val="009B4DC8"/>
    <w:rsid w:val="009B573B"/>
    <w:rsid w:val="009B6546"/>
    <w:rsid w:val="009B6B44"/>
    <w:rsid w:val="009B73CC"/>
    <w:rsid w:val="009B7C09"/>
    <w:rsid w:val="009B7FAF"/>
    <w:rsid w:val="009C027D"/>
    <w:rsid w:val="009C0473"/>
    <w:rsid w:val="009C059C"/>
    <w:rsid w:val="009C09D0"/>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18E"/>
    <w:rsid w:val="009C44FD"/>
    <w:rsid w:val="009C45C4"/>
    <w:rsid w:val="009C4616"/>
    <w:rsid w:val="009C4CE2"/>
    <w:rsid w:val="009C5417"/>
    <w:rsid w:val="009C5430"/>
    <w:rsid w:val="009C5C12"/>
    <w:rsid w:val="009C61D1"/>
    <w:rsid w:val="009C61FF"/>
    <w:rsid w:val="009C6405"/>
    <w:rsid w:val="009C6509"/>
    <w:rsid w:val="009C6594"/>
    <w:rsid w:val="009C669C"/>
    <w:rsid w:val="009C6A8F"/>
    <w:rsid w:val="009C6BA4"/>
    <w:rsid w:val="009C7239"/>
    <w:rsid w:val="009C7705"/>
    <w:rsid w:val="009C7839"/>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47F7"/>
    <w:rsid w:val="009D52E3"/>
    <w:rsid w:val="009D59A2"/>
    <w:rsid w:val="009D682F"/>
    <w:rsid w:val="009D6A23"/>
    <w:rsid w:val="009D6D0D"/>
    <w:rsid w:val="009D75C8"/>
    <w:rsid w:val="009D75DB"/>
    <w:rsid w:val="009D7916"/>
    <w:rsid w:val="009E07E7"/>
    <w:rsid w:val="009E0851"/>
    <w:rsid w:val="009E1365"/>
    <w:rsid w:val="009E1B38"/>
    <w:rsid w:val="009E1C5E"/>
    <w:rsid w:val="009E1C8A"/>
    <w:rsid w:val="009E2699"/>
    <w:rsid w:val="009E2FBA"/>
    <w:rsid w:val="009E358B"/>
    <w:rsid w:val="009E381C"/>
    <w:rsid w:val="009E43C2"/>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3F"/>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4DC"/>
    <w:rsid w:val="00A0166B"/>
    <w:rsid w:val="00A017D1"/>
    <w:rsid w:val="00A01B49"/>
    <w:rsid w:val="00A02402"/>
    <w:rsid w:val="00A0273E"/>
    <w:rsid w:val="00A035C7"/>
    <w:rsid w:val="00A0519D"/>
    <w:rsid w:val="00A05B7E"/>
    <w:rsid w:val="00A05F30"/>
    <w:rsid w:val="00A0709C"/>
    <w:rsid w:val="00A0744D"/>
    <w:rsid w:val="00A078F5"/>
    <w:rsid w:val="00A07AF0"/>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4FF2"/>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2"/>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44A"/>
    <w:rsid w:val="00A43A08"/>
    <w:rsid w:val="00A4406A"/>
    <w:rsid w:val="00A44AF5"/>
    <w:rsid w:val="00A455E9"/>
    <w:rsid w:val="00A45B82"/>
    <w:rsid w:val="00A45FCE"/>
    <w:rsid w:val="00A46726"/>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8F2"/>
    <w:rsid w:val="00A60A90"/>
    <w:rsid w:val="00A6148B"/>
    <w:rsid w:val="00A61BAA"/>
    <w:rsid w:val="00A620CB"/>
    <w:rsid w:val="00A6237F"/>
    <w:rsid w:val="00A628A6"/>
    <w:rsid w:val="00A62BAD"/>
    <w:rsid w:val="00A6300D"/>
    <w:rsid w:val="00A6328F"/>
    <w:rsid w:val="00A63B9B"/>
    <w:rsid w:val="00A6425B"/>
    <w:rsid w:val="00A64387"/>
    <w:rsid w:val="00A64C3D"/>
    <w:rsid w:val="00A64DCA"/>
    <w:rsid w:val="00A65024"/>
    <w:rsid w:val="00A65137"/>
    <w:rsid w:val="00A652B4"/>
    <w:rsid w:val="00A6544E"/>
    <w:rsid w:val="00A65FC0"/>
    <w:rsid w:val="00A6626E"/>
    <w:rsid w:val="00A663ED"/>
    <w:rsid w:val="00A6667E"/>
    <w:rsid w:val="00A668EA"/>
    <w:rsid w:val="00A66C2C"/>
    <w:rsid w:val="00A671E8"/>
    <w:rsid w:val="00A672C7"/>
    <w:rsid w:val="00A673CC"/>
    <w:rsid w:val="00A67685"/>
    <w:rsid w:val="00A700BD"/>
    <w:rsid w:val="00A700F6"/>
    <w:rsid w:val="00A70318"/>
    <w:rsid w:val="00A70391"/>
    <w:rsid w:val="00A7053B"/>
    <w:rsid w:val="00A709F9"/>
    <w:rsid w:val="00A70A5F"/>
    <w:rsid w:val="00A70B8E"/>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DA0"/>
    <w:rsid w:val="00A74F8C"/>
    <w:rsid w:val="00A750A6"/>
    <w:rsid w:val="00A750CA"/>
    <w:rsid w:val="00A75512"/>
    <w:rsid w:val="00A75A38"/>
    <w:rsid w:val="00A76065"/>
    <w:rsid w:val="00A7623E"/>
    <w:rsid w:val="00A76300"/>
    <w:rsid w:val="00A77605"/>
    <w:rsid w:val="00A77C9F"/>
    <w:rsid w:val="00A77DD5"/>
    <w:rsid w:val="00A80295"/>
    <w:rsid w:val="00A80652"/>
    <w:rsid w:val="00A80DC1"/>
    <w:rsid w:val="00A81698"/>
    <w:rsid w:val="00A818B4"/>
    <w:rsid w:val="00A81DA3"/>
    <w:rsid w:val="00A8270C"/>
    <w:rsid w:val="00A82D14"/>
    <w:rsid w:val="00A82D41"/>
    <w:rsid w:val="00A83121"/>
    <w:rsid w:val="00A8319E"/>
    <w:rsid w:val="00A835E3"/>
    <w:rsid w:val="00A83790"/>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1E1"/>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4F82"/>
    <w:rsid w:val="00AC591A"/>
    <w:rsid w:val="00AC5ED3"/>
    <w:rsid w:val="00AC6662"/>
    <w:rsid w:val="00AC69B0"/>
    <w:rsid w:val="00AC6A24"/>
    <w:rsid w:val="00AC6C86"/>
    <w:rsid w:val="00AC75CB"/>
    <w:rsid w:val="00AC7A61"/>
    <w:rsid w:val="00AC7AFF"/>
    <w:rsid w:val="00AD0655"/>
    <w:rsid w:val="00AD07D4"/>
    <w:rsid w:val="00AD0D05"/>
    <w:rsid w:val="00AD14E7"/>
    <w:rsid w:val="00AD1D69"/>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D7C"/>
    <w:rsid w:val="00AE6FB4"/>
    <w:rsid w:val="00AE778A"/>
    <w:rsid w:val="00AF01E8"/>
    <w:rsid w:val="00AF059F"/>
    <w:rsid w:val="00AF1476"/>
    <w:rsid w:val="00AF1DF0"/>
    <w:rsid w:val="00AF1E56"/>
    <w:rsid w:val="00AF251F"/>
    <w:rsid w:val="00AF2670"/>
    <w:rsid w:val="00AF27D7"/>
    <w:rsid w:val="00AF2B63"/>
    <w:rsid w:val="00AF2BDC"/>
    <w:rsid w:val="00AF2C1E"/>
    <w:rsid w:val="00AF2EC4"/>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6AF"/>
    <w:rsid w:val="00B0482C"/>
    <w:rsid w:val="00B04DE7"/>
    <w:rsid w:val="00B05187"/>
    <w:rsid w:val="00B05739"/>
    <w:rsid w:val="00B05D8A"/>
    <w:rsid w:val="00B060E5"/>
    <w:rsid w:val="00B06248"/>
    <w:rsid w:val="00B067F3"/>
    <w:rsid w:val="00B06CB3"/>
    <w:rsid w:val="00B07536"/>
    <w:rsid w:val="00B078C2"/>
    <w:rsid w:val="00B07BF3"/>
    <w:rsid w:val="00B07D85"/>
    <w:rsid w:val="00B1027F"/>
    <w:rsid w:val="00B1056D"/>
    <w:rsid w:val="00B10A65"/>
    <w:rsid w:val="00B10C84"/>
    <w:rsid w:val="00B10EC5"/>
    <w:rsid w:val="00B10F3E"/>
    <w:rsid w:val="00B10FD6"/>
    <w:rsid w:val="00B115EB"/>
    <w:rsid w:val="00B11781"/>
    <w:rsid w:val="00B11B56"/>
    <w:rsid w:val="00B11DAF"/>
    <w:rsid w:val="00B11DEE"/>
    <w:rsid w:val="00B1227E"/>
    <w:rsid w:val="00B129C2"/>
    <w:rsid w:val="00B131BB"/>
    <w:rsid w:val="00B13299"/>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515"/>
    <w:rsid w:val="00B15664"/>
    <w:rsid w:val="00B15C13"/>
    <w:rsid w:val="00B16112"/>
    <w:rsid w:val="00B1612D"/>
    <w:rsid w:val="00B16324"/>
    <w:rsid w:val="00B165E0"/>
    <w:rsid w:val="00B1666C"/>
    <w:rsid w:val="00B16686"/>
    <w:rsid w:val="00B16B00"/>
    <w:rsid w:val="00B16B55"/>
    <w:rsid w:val="00B16BF8"/>
    <w:rsid w:val="00B174B4"/>
    <w:rsid w:val="00B17AFF"/>
    <w:rsid w:val="00B204AF"/>
    <w:rsid w:val="00B20E1A"/>
    <w:rsid w:val="00B20FC0"/>
    <w:rsid w:val="00B211BE"/>
    <w:rsid w:val="00B212F4"/>
    <w:rsid w:val="00B21C3C"/>
    <w:rsid w:val="00B2203D"/>
    <w:rsid w:val="00B22064"/>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44B"/>
    <w:rsid w:val="00B31EF8"/>
    <w:rsid w:val="00B33238"/>
    <w:rsid w:val="00B334F1"/>
    <w:rsid w:val="00B33A0E"/>
    <w:rsid w:val="00B35827"/>
    <w:rsid w:val="00B36002"/>
    <w:rsid w:val="00B3664B"/>
    <w:rsid w:val="00B36784"/>
    <w:rsid w:val="00B36982"/>
    <w:rsid w:val="00B36F30"/>
    <w:rsid w:val="00B37094"/>
    <w:rsid w:val="00B3768B"/>
    <w:rsid w:val="00B37815"/>
    <w:rsid w:val="00B4001F"/>
    <w:rsid w:val="00B400B9"/>
    <w:rsid w:val="00B40182"/>
    <w:rsid w:val="00B4025D"/>
    <w:rsid w:val="00B405A8"/>
    <w:rsid w:val="00B407FB"/>
    <w:rsid w:val="00B409F5"/>
    <w:rsid w:val="00B40CEB"/>
    <w:rsid w:val="00B40FDD"/>
    <w:rsid w:val="00B41035"/>
    <w:rsid w:val="00B4103F"/>
    <w:rsid w:val="00B41CF2"/>
    <w:rsid w:val="00B42197"/>
    <w:rsid w:val="00B42315"/>
    <w:rsid w:val="00B42340"/>
    <w:rsid w:val="00B42995"/>
    <w:rsid w:val="00B429ED"/>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6E2F"/>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5FD8"/>
    <w:rsid w:val="00B6660D"/>
    <w:rsid w:val="00B66A74"/>
    <w:rsid w:val="00B671D1"/>
    <w:rsid w:val="00B67522"/>
    <w:rsid w:val="00B67E65"/>
    <w:rsid w:val="00B701F4"/>
    <w:rsid w:val="00B70652"/>
    <w:rsid w:val="00B7080D"/>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4B30"/>
    <w:rsid w:val="00B85C30"/>
    <w:rsid w:val="00B85FF2"/>
    <w:rsid w:val="00B86225"/>
    <w:rsid w:val="00B867D3"/>
    <w:rsid w:val="00B86C5D"/>
    <w:rsid w:val="00B87264"/>
    <w:rsid w:val="00B87ABD"/>
    <w:rsid w:val="00B87BEC"/>
    <w:rsid w:val="00B87CFE"/>
    <w:rsid w:val="00B90225"/>
    <w:rsid w:val="00B91290"/>
    <w:rsid w:val="00B91352"/>
    <w:rsid w:val="00B91CA5"/>
    <w:rsid w:val="00B924BC"/>
    <w:rsid w:val="00B924E6"/>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365F"/>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EB8"/>
    <w:rsid w:val="00BB1F04"/>
    <w:rsid w:val="00BB2CE2"/>
    <w:rsid w:val="00BB3AEC"/>
    <w:rsid w:val="00BB4365"/>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8D9"/>
    <w:rsid w:val="00BE006E"/>
    <w:rsid w:val="00BE04A4"/>
    <w:rsid w:val="00BE0DB6"/>
    <w:rsid w:val="00BE129A"/>
    <w:rsid w:val="00BE1781"/>
    <w:rsid w:val="00BE1AF7"/>
    <w:rsid w:val="00BE1DFB"/>
    <w:rsid w:val="00BE1FE2"/>
    <w:rsid w:val="00BE2BF4"/>
    <w:rsid w:val="00BE2D36"/>
    <w:rsid w:val="00BE318E"/>
    <w:rsid w:val="00BE3307"/>
    <w:rsid w:val="00BE330C"/>
    <w:rsid w:val="00BE3990"/>
    <w:rsid w:val="00BE3BFF"/>
    <w:rsid w:val="00BE414B"/>
    <w:rsid w:val="00BE4B56"/>
    <w:rsid w:val="00BE4C08"/>
    <w:rsid w:val="00BE4E9A"/>
    <w:rsid w:val="00BE5871"/>
    <w:rsid w:val="00BE5963"/>
    <w:rsid w:val="00BE5BC5"/>
    <w:rsid w:val="00BE5D82"/>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047"/>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6F2E"/>
    <w:rsid w:val="00BF72CA"/>
    <w:rsid w:val="00BF732E"/>
    <w:rsid w:val="00BF7339"/>
    <w:rsid w:val="00BF74C8"/>
    <w:rsid w:val="00BF78A0"/>
    <w:rsid w:val="00BF7F05"/>
    <w:rsid w:val="00BF7FE2"/>
    <w:rsid w:val="00C00028"/>
    <w:rsid w:val="00C00749"/>
    <w:rsid w:val="00C00874"/>
    <w:rsid w:val="00C009D1"/>
    <w:rsid w:val="00C00A1A"/>
    <w:rsid w:val="00C00A5D"/>
    <w:rsid w:val="00C01502"/>
    <w:rsid w:val="00C01C1E"/>
    <w:rsid w:val="00C01C69"/>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4D8"/>
    <w:rsid w:val="00C10B57"/>
    <w:rsid w:val="00C11AD1"/>
    <w:rsid w:val="00C11BF1"/>
    <w:rsid w:val="00C11C68"/>
    <w:rsid w:val="00C128CE"/>
    <w:rsid w:val="00C129A7"/>
    <w:rsid w:val="00C1417F"/>
    <w:rsid w:val="00C14338"/>
    <w:rsid w:val="00C144FF"/>
    <w:rsid w:val="00C145EE"/>
    <w:rsid w:val="00C14A1F"/>
    <w:rsid w:val="00C14BA7"/>
    <w:rsid w:val="00C14CAA"/>
    <w:rsid w:val="00C153D1"/>
    <w:rsid w:val="00C158B2"/>
    <w:rsid w:val="00C159F3"/>
    <w:rsid w:val="00C15AF2"/>
    <w:rsid w:val="00C15D95"/>
    <w:rsid w:val="00C16235"/>
    <w:rsid w:val="00C16E71"/>
    <w:rsid w:val="00C176FE"/>
    <w:rsid w:val="00C1780D"/>
    <w:rsid w:val="00C17F36"/>
    <w:rsid w:val="00C200AC"/>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2FDD"/>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194"/>
    <w:rsid w:val="00C44204"/>
    <w:rsid w:val="00C446DA"/>
    <w:rsid w:val="00C44BAB"/>
    <w:rsid w:val="00C44F4F"/>
    <w:rsid w:val="00C451A8"/>
    <w:rsid w:val="00C45244"/>
    <w:rsid w:val="00C4568E"/>
    <w:rsid w:val="00C458B5"/>
    <w:rsid w:val="00C46C96"/>
    <w:rsid w:val="00C50AF2"/>
    <w:rsid w:val="00C513C1"/>
    <w:rsid w:val="00C51814"/>
    <w:rsid w:val="00C51AAA"/>
    <w:rsid w:val="00C51B28"/>
    <w:rsid w:val="00C51D00"/>
    <w:rsid w:val="00C51E83"/>
    <w:rsid w:val="00C52816"/>
    <w:rsid w:val="00C52D82"/>
    <w:rsid w:val="00C52FBA"/>
    <w:rsid w:val="00C5322F"/>
    <w:rsid w:val="00C535C8"/>
    <w:rsid w:val="00C54450"/>
    <w:rsid w:val="00C547D7"/>
    <w:rsid w:val="00C54E89"/>
    <w:rsid w:val="00C556D3"/>
    <w:rsid w:val="00C56722"/>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564E"/>
    <w:rsid w:val="00C765C3"/>
    <w:rsid w:val="00C76C15"/>
    <w:rsid w:val="00C77119"/>
    <w:rsid w:val="00C77121"/>
    <w:rsid w:val="00C77149"/>
    <w:rsid w:val="00C7724B"/>
    <w:rsid w:val="00C8048A"/>
    <w:rsid w:val="00C80546"/>
    <w:rsid w:val="00C80A8E"/>
    <w:rsid w:val="00C80E7A"/>
    <w:rsid w:val="00C80FEB"/>
    <w:rsid w:val="00C81021"/>
    <w:rsid w:val="00C8113F"/>
    <w:rsid w:val="00C81230"/>
    <w:rsid w:val="00C81243"/>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4DF"/>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4C0"/>
    <w:rsid w:val="00C96620"/>
    <w:rsid w:val="00C96626"/>
    <w:rsid w:val="00C97658"/>
    <w:rsid w:val="00CA056F"/>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828"/>
    <w:rsid w:val="00CB0ACD"/>
    <w:rsid w:val="00CB0C21"/>
    <w:rsid w:val="00CB0D38"/>
    <w:rsid w:val="00CB0DE1"/>
    <w:rsid w:val="00CB18D6"/>
    <w:rsid w:val="00CB1A24"/>
    <w:rsid w:val="00CB1C5E"/>
    <w:rsid w:val="00CB4633"/>
    <w:rsid w:val="00CB477B"/>
    <w:rsid w:val="00CB484D"/>
    <w:rsid w:val="00CB4C14"/>
    <w:rsid w:val="00CB509E"/>
    <w:rsid w:val="00CB5542"/>
    <w:rsid w:val="00CB5A57"/>
    <w:rsid w:val="00CB5ACB"/>
    <w:rsid w:val="00CB5FE5"/>
    <w:rsid w:val="00CB65DA"/>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1F84"/>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0872"/>
    <w:rsid w:val="00CE0AD9"/>
    <w:rsid w:val="00CE0D62"/>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59B2"/>
    <w:rsid w:val="00CE6387"/>
    <w:rsid w:val="00CE64C8"/>
    <w:rsid w:val="00CE6C9C"/>
    <w:rsid w:val="00CE7EBC"/>
    <w:rsid w:val="00CE7EC6"/>
    <w:rsid w:val="00CF00E4"/>
    <w:rsid w:val="00CF00FB"/>
    <w:rsid w:val="00CF040B"/>
    <w:rsid w:val="00CF09F3"/>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CF7EEE"/>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6EA5"/>
    <w:rsid w:val="00D07257"/>
    <w:rsid w:val="00D07A7B"/>
    <w:rsid w:val="00D07FE6"/>
    <w:rsid w:val="00D107AC"/>
    <w:rsid w:val="00D10882"/>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91B"/>
    <w:rsid w:val="00D17ED3"/>
    <w:rsid w:val="00D200E1"/>
    <w:rsid w:val="00D206FD"/>
    <w:rsid w:val="00D217AC"/>
    <w:rsid w:val="00D22BE7"/>
    <w:rsid w:val="00D22D8F"/>
    <w:rsid w:val="00D2397C"/>
    <w:rsid w:val="00D2406B"/>
    <w:rsid w:val="00D240F9"/>
    <w:rsid w:val="00D24272"/>
    <w:rsid w:val="00D248A3"/>
    <w:rsid w:val="00D24FBE"/>
    <w:rsid w:val="00D256E9"/>
    <w:rsid w:val="00D25B6D"/>
    <w:rsid w:val="00D2636D"/>
    <w:rsid w:val="00D26A17"/>
    <w:rsid w:val="00D27036"/>
    <w:rsid w:val="00D27044"/>
    <w:rsid w:val="00D27650"/>
    <w:rsid w:val="00D278A1"/>
    <w:rsid w:val="00D27AE9"/>
    <w:rsid w:val="00D27C41"/>
    <w:rsid w:val="00D27C7B"/>
    <w:rsid w:val="00D27D98"/>
    <w:rsid w:val="00D30523"/>
    <w:rsid w:val="00D31D03"/>
    <w:rsid w:val="00D3261B"/>
    <w:rsid w:val="00D3269B"/>
    <w:rsid w:val="00D32E67"/>
    <w:rsid w:val="00D32EBA"/>
    <w:rsid w:val="00D3386C"/>
    <w:rsid w:val="00D33B5F"/>
    <w:rsid w:val="00D33CCF"/>
    <w:rsid w:val="00D3441E"/>
    <w:rsid w:val="00D34759"/>
    <w:rsid w:val="00D34895"/>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DB"/>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32FF"/>
    <w:rsid w:val="00D5450E"/>
    <w:rsid w:val="00D54634"/>
    <w:rsid w:val="00D54965"/>
    <w:rsid w:val="00D54FAD"/>
    <w:rsid w:val="00D550A2"/>
    <w:rsid w:val="00D554D3"/>
    <w:rsid w:val="00D55CA0"/>
    <w:rsid w:val="00D55F55"/>
    <w:rsid w:val="00D56DAF"/>
    <w:rsid w:val="00D571E4"/>
    <w:rsid w:val="00D57615"/>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34D"/>
    <w:rsid w:val="00D66F14"/>
    <w:rsid w:val="00D66F6F"/>
    <w:rsid w:val="00D675B2"/>
    <w:rsid w:val="00D67658"/>
    <w:rsid w:val="00D6795F"/>
    <w:rsid w:val="00D67F2F"/>
    <w:rsid w:val="00D704BF"/>
    <w:rsid w:val="00D704DA"/>
    <w:rsid w:val="00D704E7"/>
    <w:rsid w:val="00D70536"/>
    <w:rsid w:val="00D70E49"/>
    <w:rsid w:val="00D7190E"/>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970"/>
    <w:rsid w:val="00D85CF6"/>
    <w:rsid w:val="00D86074"/>
    <w:rsid w:val="00D86170"/>
    <w:rsid w:val="00D86546"/>
    <w:rsid w:val="00D86781"/>
    <w:rsid w:val="00D86C03"/>
    <w:rsid w:val="00D86F79"/>
    <w:rsid w:val="00D87197"/>
    <w:rsid w:val="00D8779A"/>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0F4F"/>
    <w:rsid w:val="00DA18DD"/>
    <w:rsid w:val="00DA1F2E"/>
    <w:rsid w:val="00DA2A5A"/>
    <w:rsid w:val="00DA354C"/>
    <w:rsid w:val="00DA3779"/>
    <w:rsid w:val="00DA3D16"/>
    <w:rsid w:val="00DA45F1"/>
    <w:rsid w:val="00DA4616"/>
    <w:rsid w:val="00DA4A2F"/>
    <w:rsid w:val="00DA4E5C"/>
    <w:rsid w:val="00DA4FB4"/>
    <w:rsid w:val="00DA504C"/>
    <w:rsid w:val="00DA513C"/>
    <w:rsid w:val="00DA5ADD"/>
    <w:rsid w:val="00DA61F9"/>
    <w:rsid w:val="00DA67F7"/>
    <w:rsid w:val="00DA68EF"/>
    <w:rsid w:val="00DA69CE"/>
    <w:rsid w:val="00DA6B04"/>
    <w:rsid w:val="00DA6C1F"/>
    <w:rsid w:val="00DA70E9"/>
    <w:rsid w:val="00DA7888"/>
    <w:rsid w:val="00DB04EB"/>
    <w:rsid w:val="00DB0A27"/>
    <w:rsid w:val="00DB19B9"/>
    <w:rsid w:val="00DB1AA9"/>
    <w:rsid w:val="00DB24D2"/>
    <w:rsid w:val="00DB3434"/>
    <w:rsid w:val="00DB34E5"/>
    <w:rsid w:val="00DB37E7"/>
    <w:rsid w:val="00DB3A78"/>
    <w:rsid w:val="00DB41EC"/>
    <w:rsid w:val="00DB4660"/>
    <w:rsid w:val="00DB47FE"/>
    <w:rsid w:val="00DB51A8"/>
    <w:rsid w:val="00DB54F0"/>
    <w:rsid w:val="00DB5793"/>
    <w:rsid w:val="00DB5BC9"/>
    <w:rsid w:val="00DB6103"/>
    <w:rsid w:val="00DB6ACA"/>
    <w:rsid w:val="00DB6C3D"/>
    <w:rsid w:val="00DB77E8"/>
    <w:rsid w:val="00DC0368"/>
    <w:rsid w:val="00DC06C8"/>
    <w:rsid w:val="00DC0A4C"/>
    <w:rsid w:val="00DC0C3A"/>
    <w:rsid w:val="00DC0DB2"/>
    <w:rsid w:val="00DC18AC"/>
    <w:rsid w:val="00DC1D09"/>
    <w:rsid w:val="00DC1D8E"/>
    <w:rsid w:val="00DC3061"/>
    <w:rsid w:val="00DC3DCE"/>
    <w:rsid w:val="00DC412C"/>
    <w:rsid w:val="00DC46E1"/>
    <w:rsid w:val="00DC5208"/>
    <w:rsid w:val="00DC55AC"/>
    <w:rsid w:val="00DC778E"/>
    <w:rsid w:val="00DD0B4D"/>
    <w:rsid w:val="00DD0C3D"/>
    <w:rsid w:val="00DD11B9"/>
    <w:rsid w:val="00DD136C"/>
    <w:rsid w:val="00DD1E8E"/>
    <w:rsid w:val="00DD2956"/>
    <w:rsid w:val="00DD3D14"/>
    <w:rsid w:val="00DD42B5"/>
    <w:rsid w:val="00DD43CD"/>
    <w:rsid w:val="00DD4893"/>
    <w:rsid w:val="00DD4B63"/>
    <w:rsid w:val="00DD4BB0"/>
    <w:rsid w:val="00DD510E"/>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0B"/>
    <w:rsid w:val="00DE4A73"/>
    <w:rsid w:val="00DE4F12"/>
    <w:rsid w:val="00DE546E"/>
    <w:rsid w:val="00DE5B0A"/>
    <w:rsid w:val="00DE5BBE"/>
    <w:rsid w:val="00DE5BEB"/>
    <w:rsid w:val="00DE5D81"/>
    <w:rsid w:val="00DE6B73"/>
    <w:rsid w:val="00DE7182"/>
    <w:rsid w:val="00DE71B3"/>
    <w:rsid w:val="00DE7CDA"/>
    <w:rsid w:val="00DF0109"/>
    <w:rsid w:val="00DF0AAB"/>
    <w:rsid w:val="00DF0AFF"/>
    <w:rsid w:val="00DF0B86"/>
    <w:rsid w:val="00DF0F08"/>
    <w:rsid w:val="00DF12A7"/>
    <w:rsid w:val="00DF15D7"/>
    <w:rsid w:val="00DF2142"/>
    <w:rsid w:val="00DF2AF8"/>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06E"/>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185"/>
    <w:rsid w:val="00E156D3"/>
    <w:rsid w:val="00E15820"/>
    <w:rsid w:val="00E15954"/>
    <w:rsid w:val="00E15A38"/>
    <w:rsid w:val="00E15EF8"/>
    <w:rsid w:val="00E15F93"/>
    <w:rsid w:val="00E16193"/>
    <w:rsid w:val="00E1662B"/>
    <w:rsid w:val="00E16B2C"/>
    <w:rsid w:val="00E17311"/>
    <w:rsid w:val="00E174EE"/>
    <w:rsid w:val="00E17635"/>
    <w:rsid w:val="00E17B70"/>
    <w:rsid w:val="00E17FD2"/>
    <w:rsid w:val="00E204A8"/>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4E91"/>
    <w:rsid w:val="00E25CA3"/>
    <w:rsid w:val="00E25D0D"/>
    <w:rsid w:val="00E26A56"/>
    <w:rsid w:val="00E26D21"/>
    <w:rsid w:val="00E27118"/>
    <w:rsid w:val="00E2789F"/>
    <w:rsid w:val="00E279F6"/>
    <w:rsid w:val="00E3022A"/>
    <w:rsid w:val="00E30579"/>
    <w:rsid w:val="00E30AA0"/>
    <w:rsid w:val="00E31F63"/>
    <w:rsid w:val="00E3237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279"/>
    <w:rsid w:val="00E40AD1"/>
    <w:rsid w:val="00E40C40"/>
    <w:rsid w:val="00E41255"/>
    <w:rsid w:val="00E41298"/>
    <w:rsid w:val="00E41B6A"/>
    <w:rsid w:val="00E425CC"/>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048"/>
    <w:rsid w:val="00E46944"/>
    <w:rsid w:val="00E46A41"/>
    <w:rsid w:val="00E46BC4"/>
    <w:rsid w:val="00E46D7B"/>
    <w:rsid w:val="00E46E30"/>
    <w:rsid w:val="00E46E49"/>
    <w:rsid w:val="00E473D9"/>
    <w:rsid w:val="00E47B2D"/>
    <w:rsid w:val="00E50239"/>
    <w:rsid w:val="00E50993"/>
    <w:rsid w:val="00E50BEC"/>
    <w:rsid w:val="00E50C5D"/>
    <w:rsid w:val="00E5112D"/>
    <w:rsid w:val="00E514F9"/>
    <w:rsid w:val="00E51627"/>
    <w:rsid w:val="00E519DD"/>
    <w:rsid w:val="00E52C43"/>
    <w:rsid w:val="00E536DE"/>
    <w:rsid w:val="00E53CB2"/>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2C8"/>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31E"/>
    <w:rsid w:val="00E718B6"/>
    <w:rsid w:val="00E71913"/>
    <w:rsid w:val="00E720C0"/>
    <w:rsid w:val="00E7228D"/>
    <w:rsid w:val="00E72687"/>
    <w:rsid w:val="00E727A0"/>
    <w:rsid w:val="00E729C7"/>
    <w:rsid w:val="00E72C97"/>
    <w:rsid w:val="00E73405"/>
    <w:rsid w:val="00E74110"/>
    <w:rsid w:val="00E742BB"/>
    <w:rsid w:val="00E7430D"/>
    <w:rsid w:val="00E74AB7"/>
    <w:rsid w:val="00E7534D"/>
    <w:rsid w:val="00E7545F"/>
    <w:rsid w:val="00E75598"/>
    <w:rsid w:val="00E75803"/>
    <w:rsid w:val="00E75A52"/>
    <w:rsid w:val="00E75AB9"/>
    <w:rsid w:val="00E75C81"/>
    <w:rsid w:val="00E76088"/>
    <w:rsid w:val="00E7680D"/>
    <w:rsid w:val="00E768BC"/>
    <w:rsid w:val="00E769B7"/>
    <w:rsid w:val="00E771E8"/>
    <w:rsid w:val="00E77F5D"/>
    <w:rsid w:val="00E80483"/>
    <w:rsid w:val="00E81073"/>
    <w:rsid w:val="00E81248"/>
    <w:rsid w:val="00E819A2"/>
    <w:rsid w:val="00E819FD"/>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1F7"/>
    <w:rsid w:val="00E91568"/>
    <w:rsid w:val="00E91694"/>
    <w:rsid w:val="00E91A56"/>
    <w:rsid w:val="00E91ADC"/>
    <w:rsid w:val="00E91BB4"/>
    <w:rsid w:val="00E92128"/>
    <w:rsid w:val="00E92244"/>
    <w:rsid w:val="00E925E4"/>
    <w:rsid w:val="00E931C9"/>
    <w:rsid w:val="00E93541"/>
    <w:rsid w:val="00E935B5"/>
    <w:rsid w:val="00E939AA"/>
    <w:rsid w:val="00E93B68"/>
    <w:rsid w:val="00E93BD5"/>
    <w:rsid w:val="00E93C38"/>
    <w:rsid w:val="00E9404A"/>
    <w:rsid w:val="00E9438C"/>
    <w:rsid w:val="00E94876"/>
    <w:rsid w:val="00E94998"/>
    <w:rsid w:val="00E94F1C"/>
    <w:rsid w:val="00E953BD"/>
    <w:rsid w:val="00E95615"/>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19A"/>
    <w:rsid w:val="00EA32A1"/>
    <w:rsid w:val="00EA36FA"/>
    <w:rsid w:val="00EA3D4E"/>
    <w:rsid w:val="00EA4032"/>
    <w:rsid w:val="00EA4069"/>
    <w:rsid w:val="00EA46B1"/>
    <w:rsid w:val="00EA4AEA"/>
    <w:rsid w:val="00EA4D07"/>
    <w:rsid w:val="00EA4EE4"/>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91"/>
    <w:rsid w:val="00EB4BA8"/>
    <w:rsid w:val="00EB5A84"/>
    <w:rsid w:val="00EB5E40"/>
    <w:rsid w:val="00EB67EF"/>
    <w:rsid w:val="00EB6832"/>
    <w:rsid w:val="00EB6893"/>
    <w:rsid w:val="00EB7E3E"/>
    <w:rsid w:val="00EB7F0B"/>
    <w:rsid w:val="00EC04AB"/>
    <w:rsid w:val="00EC0640"/>
    <w:rsid w:val="00EC064A"/>
    <w:rsid w:val="00EC068D"/>
    <w:rsid w:val="00EC0A98"/>
    <w:rsid w:val="00EC1168"/>
    <w:rsid w:val="00EC1642"/>
    <w:rsid w:val="00EC2174"/>
    <w:rsid w:val="00EC232A"/>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6ACA"/>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B5C"/>
    <w:rsid w:val="00ED3C05"/>
    <w:rsid w:val="00ED3E3B"/>
    <w:rsid w:val="00ED40C0"/>
    <w:rsid w:val="00ED4137"/>
    <w:rsid w:val="00ED43A2"/>
    <w:rsid w:val="00ED49CF"/>
    <w:rsid w:val="00ED5976"/>
    <w:rsid w:val="00ED6060"/>
    <w:rsid w:val="00ED6715"/>
    <w:rsid w:val="00ED6C62"/>
    <w:rsid w:val="00ED792E"/>
    <w:rsid w:val="00EE0402"/>
    <w:rsid w:val="00EE0718"/>
    <w:rsid w:val="00EE1828"/>
    <w:rsid w:val="00EE1A35"/>
    <w:rsid w:val="00EE302D"/>
    <w:rsid w:val="00EE32F1"/>
    <w:rsid w:val="00EE4CE5"/>
    <w:rsid w:val="00EE564A"/>
    <w:rsid w:val="00EE59D7"/>
    <w:rsid w:val="00EE5E88"/>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9E3"/>
    <w:rsid w:val="00F05DC4"/>
    <w:rsid w:val="00F05EEC"/>
    <w:rsid w:val="00F05F08"/>
    <w:rsid w:val="00F066F6"/>
    <w:rsid w:val="00F06A91"/>
    <w:rsid w:val="00F06FC6"/>
    <w:rsid w:val="00F0719E"/>
    <w:rsid w:val="00F078A6"/>
    <w:rsid w:val="00F07AAA"/>
    <w:rsid w:val="00F07E6D"/>
    <w:rsid w:val="00F07EF9"/>
    <w:rsid w:val="00F103F1"/>
    <w:rsid w:val="00F1083A"/>
    <w:rsid w:val="00F109A5"/>
    <w:rsid w:val="00F10C6D"/>
    <w:rsid w:val="00F120AE"/>
    <w:rsid w:val="00F120F2"/>
    <w:rsid w:val="00F121FF"/>
    <w:rsid w:val="00F126C6"/>
    <w:rsid w:val="00F1305F"/>
    <w:rsid w:val="00F1338F"/>
    <w:rsid w:val="00F13587"/>
    <w:rsid w:val="00F1371D"/>
    <w:rsid w:val="00F13A0D"/>
    <w:rsid w:val="00F14622"/>
    <w:rsid w:val="00F149C3"/>
    <w:rsid w:val="00F1574D"/>
    <w:rsid w:val="00F15F35"/>
    <w:rsid w:val="00F163F6"/>
    <w:rsid w:val="00F16C79"/>
    <w:rsid w:val="00F16E05"/>
    <w:rsid w:val="00F175C8"/>
    <w:rsid w:val="00F17A53"/>
    <w:rsid w:val="00F204AF"/>
    <w:rsid w:val="00F20561"/>
    <w:rsid w:val="00F20C63"/>
    <w:rsid w:val="00F20D59"/>
    <w:rsid w:val="00F20E9B"/>
    <w:rsid w:val="00F21591"/>
    <w:rsid w:val="00F21CA0"/>
    <w:rsid w:val="00F21CDF"/>
    <w:rsid w:val="00F221F9"/>
    <w:rsid w:val="00F22301"/>
    <w:rsid w:val="00F2281C"/>
    <w:rsid w:val="00F22A15"/>
    <w:rsid w:val="00F22B62"/>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0F64"/>
    <w:rsid w:val="00F31508"/>
    <w:rsid w:val="00F315A0"/>
    <w:rsid w:val="00F31F48"/>
    <w:rsid w:val="00F326DE"/>
    <w:rsid w:val="00F32B38"/>
    <w:rsid w:val="00F32DD4"/>
    <w:rsid w:val="00F32FBC"/>
    <w:rsid w:val="00F333F1"/>
    <w:rsid w:val="00F336AB"/>
    <w:rsid w:val="00F33A2C"/>
    <w:rsid w:val="00F3416C"/>
    <w:rsid w:val="00F345B3"/>
    <w:rsid w:val="00F34A2F"/>
    <w:rsid w:val="00F34E0B"/>
    <w:rsid w:val="00F35430"/>
    <w:rsid w:val="00F359DD"/>
    <w:rsid w:val="00F35A9A"/>
    <w:rsid w:val="00F35B47"/>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C38"/>
    <w:rsid w:val="00F46D7B"/>
    <w:rsid w:val="00F46F10"/>
    <w:rsid w:val="00F477E9"/>
    <w:rsid w:val="00F47AC1"/>
    <w:rsid w:val="00F50305"/>
    <w:rsid w:val="00F50550"/>
    <w:rsid w:val="00F50919"/>
    <w:rsid w:val="00F50A57"/>
    <w:rsid w:val="00F511CA"/>
    <w:rsid w:val="00F5177A"/>
    <w:rsid w:val="00F51A95"/>
    <w:rsid w:val="00F51AA9"/>
    <w:rsid w:val="00F52388"/>
    <w:rsid w:val="00F52568"/>
    <w:rsid w:val="00F52B44"/>
    <w:rsid w:val="00F54086"/>
    <w:rsid w:val="00F547DB"/>
    <w:rsid w:val="00F550AC"/>
    <w:rsid w:val="00F55553"/>
    <w:rsid w:val="00F55D99"/>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55C2"/>
    <w:rsid w:val="00F961C4"/>
    <w:rsid w:val="00F961CB"/>
    <w:rsid w:val="00F9678F"/>
    <w:rsid w:val="00F97052"/>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3F17"/>
    <w:rsid w:val="00FA416A"/>
    <w:rsid w:val="00FA41DD"/>
    <w:rsid w:val="00FA43CB"/>
    <w:rsid w:val="00FA503D"/>
    <w:rsid w:val="00FA520D"/>
    <w:rsid w:val="00FA5250"/>
    <w:rsid w:val="00FA5653"/>
    <w:rsid w:val="00FA66BB"/>
    <w:rsid w:val="00FA67B3"/>
    <w:rsid w:val="00FA67D3"/>
    <w:rsid w:val="00FA6802"/>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A6A"/>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2DF"/>
    <w:rsid w:val="00FC73A9"/>
    <w:rsid w:val="00FC75A6"/>
    <w:rsid w:val="00FC7D3D"/>
    <w:rsid w:val="00FD00B6"/>
    <w:rsid w:val="00FD02BF"/>
    <w:rsid w:val="00FD04E9"/>
    <w:rsid w:val="00FD06E5"/>
    <w:rsid w:val="00FD0882"/>
    <w:rsid w:val="00FD0A28"/>
    <w:rsid w:val="00FD1392"/>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320"/>
    <w:rsid w:val="00FE5522"/>
    <w:rsid w:val="00FE6A22"/>
    <w:rsid w:val="00FE6B48"/>
    <w:rsid w:val="00FE7B5F"/>
    <w:rsid w:val="00FF02CE"/>
    <w:rsid w:val="00FF0D0A"/>
    <w:rsid w:val="00FF15BD"/>
    <w:rsid w:val="00FF16EA"/>
    <w:rsid w:val="00FF18FE"/>
    <w:rsid w:val="00FF1C6A"/>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F36091"/>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1D0072"/>
  </w:style>
  <w:style w:type="character" w:customStyle="1" w:styleId="fig-label">
    <w:name w:val="fig-label"/>
    <w:basedOn w:val="Standaardalinea-lettertype"/>
    <w:rsid w:val="006274EB"/>
  </w:style>
  <w:style w:type="character" w:customStyle="1" w:styleId="caption-title">
    <w:name w:val="caption-title"/>
    <w:basedOn w:val="Standaardalinea-lettertype"/>
    <w:rsid w:val="006274EB"/>
  </w:style>
  <w:style w:type="paragraph" w:styleId="HTML-voorafopgemaakt">
    <w:name w:val="HTML Preformatted"/>
    <w:basedOn w:val="Standaard"/>
    <w:link w:val="HTML-voorafopgemaaktChar"/>
    <w:uiPriority w:val="99"/>
    <w:semiHidden/>
    <w:unhideWhenUsed/>
    <w:rsid w:val="005545FD"/>
    <w:pPr>
      <w:spacing w:after="0" w:line="240" w:lineRule="auto"/>
    </w:pPr>
    <w:rPr>
      <w:rFonts w:ascii="Consolas" w:hAnsi="Consolas"/>
      <w:sz w:val="20"/>
      <w:szCs w:val="20"/>
    </w:rPr>
  </w:style>
  <w:style w:type="character" w:customStyle="1" w:styleId="HTML-voorafopgemaaktChar">
    <w:name w:val="HTML - vooraf opgemaakt Char"/>
    <w:basedOn w:val="Standaardalinea-lettertype"/>
    <w:link w:val="HTML-voorafopgemaakt"/>
    <w:uiPriority w:val="99"/>
    <w:semiHidden/>
    <w:rsid w:val="005545FD"/>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9348">
      <w:bodyDiv w:val="1"/>
      <w:marLeft w:val="0"/>
      <w:marRight w:val="0"/>
      <w:marTop w:val="0"/>
      <w:marBottom w:val="0"/>
      <w:divBdr>
        <w:top w:val="none" w:sz="0" w:space="0" w:color="auto"/>
        <w:left w:val="none" w:sz="0" w:space="0" w:color="auto"/>
        <w:bottom w:val="none" w:sz="0" w:space="0" w:color="auto"/>
        <w:right w:val="none" w:sz="0" w:space="0" w:color="auto"/>
      </w:divBdr>
    </w:div>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39936261">
      <w:bodyDiv w:val="1"/>
      <w:marLeft w:val="0"/>
      <w:marRight w:val="0"/>
      <w:marTop w:val="0"/>
      <w:marBottom w:val="0"/>
      <w:divBdr>
        <w:top w:val="none" w:sz="0" w:space="0" w:color="auto"/>
        <w:left w:val="none" w:sz="0" w:space="0" w:color="auto"/>
        <w:bottom w:val="none" w:sz="0" w:space="0" w:color="auto"/>
        <w:right w:val="none" w:sz="0" w:space="0" w:color="auto"/>
      </w:divBdr>
    </w:div>
    <w:div w:id="57679506">
      <w:bodyDiv w:val="1"/>
      <w:marLeft w:val="0"/>
      <w:marRight w:val="0"/>
      <w:marTop w:val="0"/>
      <w:marBottom w:val="0"/>
      <w:divBdr>
        <w:top w:val="none" w:sz="0" w:space="0" w:color="auto"/>
        <w:left w:val="none" w:sz="0" w:space="0" w:color="auto"/>
        <w:bottom w:val="none" w:sz="0" w:space="0" w:color="auto"/>
        <w:right w:val="none" w:sz="0" w:space="0" w:color="auto"/>
      </w:divBdr>
    </w:div>
    <w:div w:id="60563092">
      <w:bodyDiv w:val="1"/>
      <w:marLeft w:val="0"/>
      <w:marRight w:val="0"/>
      <w:marTop w:val="0"/>
      <w:marBottom w:val="0"/>
      <w:divBdr>
        <w:top w:val="none" w:sz="0" w:space="0" w:color="auto"/>
        <w:left w:val="none" w:sz="0" w:space="0" w:color="auto"/>
        <w:bottom w:val="none" w:sz="0" w:space="0" w:color="auto"/>
        <w:right w:val="none" w:sz="0" w:space="0" w:color="auto"/>
      </w:divBdr>
      <w:divsChild>
        <w:div w:id="4133791">
          <w:marLeft w:val="0"/>
          <w:marRight w:val="0"/>
          <w:marTop w:val="0"/>
          <w:marBottom w:val="0"/>
          <w:divBdr>
            <w:top w:val="none" w:sz="0" w:space="0" w:color="auto"/>
            <w:left w:val="none" w:sz="0" w:space="0" w:color="auto"/>
            <w:bottom w:val="none" w:sz="0" w:space="0" w:color="auto"/>
            <w:right w:val="none" w:sz="0" w:space="0" w:color="auto"/>
          </w:divBdr>
          <w:divsChild>
            <w:div w:id="1143079353">
              <w:marLeft w:val="0"/>
              <w:marRight w:val="0"/>
              <w:marTop w:val="0"/>
              <w:marBottom w:val="0"/>
              <w:divBdr>
                <w:top w:val="none" w:sz="0" w:space="0" w:color="auto"/>
                <w:left w:val="none" w:sz="0" w:space="0" w:color="auto"/>
                <w:bottom w:val="none" w:sz="0" w:space="0" w:color="auto"/>
                <w:right w:val="none" w:sz="0" w:space="0" w:color="auto"/>
              </w:divBdr>
            </w:div>
            <w:div w:id="63456968">
              <w:marLeft w:val="0"/>
              <w:marRight w:val="0"/>
              <w:marTop w:val="0"/>
              <w:marBottom w:val="0"/>
              <w:divBdr>
                <w:top w:val="none" w:sz="0" w:space="0" w:color="auto"/>
                <w:left w:val="none" w:sz="0" w:space="0" w:color="auto"/>
                <w:bottom w:val="none" w:sz="0" w:space="0" w:color="auto"/>
                <w:right w:val="none" w:sz="0" w:space="0" w:color="auto"/>
              </w:divBdr>
              <w:divsChild>
                <w:div w:id="521669585">
                  <w:marLeft w:val="0"/>
                  <w:marRight w:val="0"/>
                  <w:marTop w:val="0"/>
                  <w:marBottom w:val="0"/>
                  <w:divBdr>
                    <w:top w:val="none" w:sz="0" w:space="0" w:color="auto"/>
                    <w:left w:val="none" w:sz="0" w:space="0" w:color="auto"/>
                    <w:bottom w:val="none" w:sz="0" w:space="0" w:color="auto"/>
                    <w:right w:val="none" w:sz="0" w:space="0" w:color="auto"/>
                  </w:divBdr>
                </w:div>
                <w:div w:id="151815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148287">
          <w:marLeft w:val="0"/>
          <w:marRight w:val="0"/>
          <w:marTop w:val="0"/>
          <w:marBottom w:val="0"/>
          <w:divBdr>
            <w:top w:val="none" w:sz="0" w:space="0" w:color="auto"/>
            <w:left w:val="none" w:sz="0" w:space="0" w:color="auto"/>
            <w:bottom w:val="none" w:sz="0" w:space="0" w:color="auto"/>
            <w:right w:val="none" w:sz="0" w:space="0" w:color="auto"/>
          </w:divBdr>
          <w:divsChild>
            <w:div w:id="1223714485">
              <w:marLeft w:val="0"/>
              <w:marRight w:val="0"/>
              <w:marTop w:val="0"/>
              <w:marBottom w:val="0"/>
              <w:divBdr>
                <w:top w:val="none" w:sz="0" w:space="0" w:color="auto"/>
                <w:left w:val="none" w:sz="0" w:space="0" w:color="auto"/>
                <w:bottom w:val="none" w:sz="0" w:space="0" w:color="auto"/>
                <w:right w:val="none" w:sz="0" w:space="0" w:color="auto"/>
              </w:divBdr>
            </w:div>
            <w:div w:id="1437677520">
              <w:marLeft w:val="0"/>
              <w:marRight w:val="0"/>
              <w:marTop w:val="0"/>
              <w:marBottom w:val="0"/>
              <w:divBdr>
                <w:top w:val="none" w:sz="0" w:space="0" w:color="auto"/>
                <w:left w:val="none" w:sz="0" w:space="0" w:color="auto"/>
                <w:bottom w:val="none" w:sz="0" w:space="0" w:color="auto"/>
                <w:right w:val="none" w:sz="0" w:space="0" w:color="auto"/>
              </w:divBdr>
              <w:divsChild>
                <w:div w:id="1333266315">
                  <w:marLeft w:val="0"/>
                  <w:marRight w:val="0"/>
                  <w:marTop w:val="0"/>
                  <w:marBottom w:val="0"/>
                  <w:divBdr>
                    <w:top w:val="none" w:sz="0" w:space="0" w:color="auto"/>
                    <w:left w:val="none" w:sz="0" w:space="0" w:color="auto"/>
                    <w:bottom w:val="none" w:sz="0" w:space="0" w:color="auto"/>
                    <w:right w:val="none" w:sz="0" w:space="0" w:color="auto"/>
                  </w:divBdr>
                </w:div>
                <w:div w:id="175350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55270">
      <w:bodyDiv w:val="1"/>
      <w:marLeft w:val="0"/>
      <w:marRight w:val="0"/>
      <w:marTop w:val="0"/>
      <w:marBottom w:val="0"/>
      <w:divBdr>
        <w:top w:val="none" w:sz="0" w:space="0" w:color="auto"/>
        <w:left w:val="none" w:sz="0" w:space="0" w:color="auto"/>
        <w:bottom w:val="none" w:sz="0" w:space="0" w:color="auto"/>
        <w:right w:val="none" w:sz="0" w:space="0" w:color="auto"/>
      </w:divBdr>
    </w:div>
    <w:div w:id="100734818">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190921">
      <w:bodyDiv w:val="1"/>
      <w:marLeft w:val="0"/>
      <w:marRight w:val="0"/>
      <w:marTop w:val="0"/>
      <w:marBottom w:val="0"/>
      <w:divBdr>
        <w:top w:val="none" w:sz="0" w:space="0" w:color="auto"/>
        <w:left w:val="none" w:sz="0" w:space="0" w:color="auto"/>
        <w:bottom w:val="none" w:sz="0" w:space="0" w:color="auto"/>
        <w:right w:val="none" w:sz="0" w:space="0" w:color="auto"/>
      </w:divBdr>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88752">
      <w:bodyDiv w:val="1"/>
      <w:marLeft w:val="0"/>
      <w:marRight w:val="0"/>
      <w:marTop w:val="0"/>
      <w:marBottom w:val="0"/>
      <w:divBdr>
        <w:top w:val="none" w:sz="0" w:space="0" w:color="auto"/>
        <w:left w:val="none" w:sz="0" w:space="0" w:color="auto"/>
        <w:bottom w:val="none" w:sz="0" w:space="0" w:color="auto"/>
        <w:right w:val="none" w:sz="0" w:space="0" w:color="auto"/>
      </w:divBdr>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48580443">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65707939">
      <w:bodyDiv w:val="1"/>
      <w:marLeft w:val="0"/>
      <w:marRight w:val="0"/>
      <w:marTop w:val="0"/>
      <w:marBottom w:val="0"/>
      <w:divBdr>
        <w:top w:val="none" w:sz="0" w:space="0" w:color="auto"/>
        <w:left w:val="none" w:sz="0" w:space="0" w:color="auto"/>
        <w:bottom w:val="none" w:sz="0" w:space="0" w:color="auto"/>
        <w:right w:val="none" w:sz="0" w:space="0" w:color="auto"/>
      </w:divBdr>
      <w:divsChild>
        <w:div w:id="1890068364">
          <w:marLeft w:val="0"/>
          <w:marRight w:val="0"/>
          <w:marTop w:val="0"/>
          <w:marBottom w:val="0"/>
          <w:divBdr>
            <w:top w:val="none" w:sz="0" w:space="0" w:color="auto"/>
            <w:left w:val="none" w:sz="0" w:space="0" w:color="auto"/>
            <w:bottom w:val="none" w:sz="0" w:space="0" w:color="auto"/>
            <w:right w:val="none" w:sz="0" w:space="0" w:color="auto"/>
          </w:divBdr>
        </w:div>
        <w:div w:id="979847921">
          <w:marLeft w:val="0"/>
          <w:marRight w:val="0"/>
          <w:marTop w:val="0"/>
          <w:marBottom w:val="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27109531">
      <w:bodyDiv w:val="1"/>
      <w:marLeft w:val="0"/>
      <w:marRight w:val="0"/>
      <w:marTop w:val="0"/>
      <w:marBottom w:val="0"/>
      <w:divBdr>
        <w:top w:val="none" w:sz="0" w:space="0" w:color="auto"/>
        <w:left w:val="none" w:sz="0" w:space="0" w:color="auto"/>
        <w:bottom w:val="none" w:sz="0" w:space="0" w:color="auto"/>
        <w:right w:val="none" w:sz="0" w:space="0" w:color="auto"/>
      </w:divBdr>
      <w:divsChild>
        <w:div w:id="458036306">
          <w:marLeft w:val="600"/>
          <w:marRight w:val="600"/>
          <w:marTop w:val="720"/>
          <w:marBottom w:val="720"/>
          <w:divBdr>
            <w:top w:val="none" w:sz="0" w:space="0" w:color="auto"/>
            <w:left w:val="none" w:sz="0" w:space="0" w:color="auto"/>
            <w:bottom w:val="none" w:sz="0" w:space="0" w:color="auto"/>
            <w:right w:val="none" w:sz="0" w:space="0" w:color="auto"/>
          </w:divBdr>
        </w:div>
        <w:div w:id="467011343">
          <w:marLeft w:val="600"/>
          <w:marRight w:val="600"/>
          <w:marTop w:val="720"/>
          <w:marBottom w:val="720"/>
          <w:divBdr>
            <w:top w:val="none" w:sz="0" w:space="0" w:color="auto"/>
            <w:left w:val="none" w:sz="0" w:space="0" w:color="auto"/>
            <w:bottom w:val="none" w:sz="0" w:space="0" w:color="auto"/>
            <w:right w:val="none" w:sz="0" w:space="0" w:color="auto"/>
          </w:divBdr>
        </w:div>
        <w:div w:id="1506238185">
          <w:marLeft w:val="0"/>
          <w:marRight w:val="0"/>
          <w:marTop w:val="0"/>
          <w:marBottom w:val="0"/>
          <w:divBdr>
            <w:top w:val="none" w:sz="0" w:space="0" w:color="auto"/>
            <w:left w:val="none" w:sz="0" w:space="0" w:color="auto"/>
            <w:bottom w:val="none" w:sz="0" w:space="0" w:color="auto"/>
            <w:right w:val="none" w:sz="0" w:space="0" w:color="auto"/>
          </w:divBdr>
        </w:div>
        <w:div w:id="1080323714">
          <w:marLeft w:val="600"/>
          <w:marRight w:val="600"/>
          <w:marTop w:val="720"/>
          <w:marBottom w:val="720"/>
          <w:divBdr>
            <w:top w:val="none" w:sz="0" w:space="0" w:color="auto"/>
            <w:left w:val="none" w:sz="0" w:space="0" w:color="auto"/>
            <w:bottom w:val="none" w:sz="0" w:space="0" w:color="auto"/>
            <w:right w:val="none" w:sz="0" w:space="0" w:color="auto"/>
          </w:divBdr>
        </w:div>
      </w:divsChild>
    </w:div>
    <w:div w:id="571045978">
      <w:bodyDiv w:val="1"/>
      <w:marLeft w:val="0"/>
      <w:marRight w:val="0"/>
      <w:marTop w:val="0"/>
      <w:marBottom w:val="0"/>
      <w:divBdr>
        <w:top w:val="none" w:sz="0" w:space="0" w:color="auto"/>
        <w:left w:val="none" w:sz="0" w:space="0" w:color="auto"/>
        <w:bottom w:val="none" w:sz="0" w:space="0" w:color="auto"/>
        <w:right w:val="none" w:sz="0" w:space="0" w:color="auto"/>
      </w:divBdr>
    </w:div>
    <w:div w:id="674115424">
      <w:bodyDiv w:val="1"/>
      <w:marLeft w:val="0"/>
      <w:marRight w:val="0"/>
      <w:marTop w:val="0"/>
      <w:marBottom w:val="0"/>
      <w:divBdr>
        <w:top w:val="none" w:sz="0" w:space="0" w:color="auto"/>
        <w:left w:val="none" w:sz="0" w:space="0" w:color="auto"/>
        <w:bottom w:val="none" w:sz="0" w:space="0" w:color="auto"/>
        <w:right w:val="none" w:sz="0" w:space="0" w:color="auto"/>
      </w:divBdr>
    </w:div>
    <w:div w:id="706952498">
      <w:bodyDiv w:val="1"/>
      <w:marLeft w:val="0"/>
      <w:marRight w:val="0"/>
      <w:marTop w:val="0"/>
      <w:marBottom w:val="0"/>
      <w:divBdr>
        <w:top w:val="none" w:sz="0" w:space="0" w:color="auto"/>
        <w:left w:val="none" w:sz="0" w:space="0" w:color="auto"/>
        <w:bottom w:val="none" w:sz="0" w:space="0" w:color="auto"/>
        <w:right w:val="none" w:sz="0" w:space="0" w:color="auto"/>
      </w:divBdr>
    </w:div>
    <w:div w:id="729236065">
      <w:bodyDiv w:val="1"/>
      <w:marLeft w:val="0"/>
      <w:marRight w:val="0"/>
      <w:marTop w:val="0"/>
      <w:marBottom w:val="0"/>
      <w:divBdr>
        <w:top w:val="none" w:sz="0" w:space="0" w:color="auto"/>
        <w:left w:val="none" w:sz="0" w:space="0" w:color="auto"/>
        <w:bottom w:val="none" w:sz="0" w:space="0" w:color="auto"/>
        <w:right w:val="none" w:sz="0" w:space="0" w:color="auto"/>
      </w:divBdr>
      <w:divsChild>
        <w:div w:id="460923869">
          <w:marLeft w:val="0"/>
          <w:marRight w:val="0"/>
          <w:marTop w:val="0"/>
          <w:marBottom w:val="0"/>
          <w:divBdr>
            <w:top w:val="none" w:sz="0" w:space="0" w:color="auto"/>
            <w:left w:val="none" w:sz="0" w:space="0" w:color="auto"/>
            <w:bottom w:val="single" w:sz="12" w:space="17" w:color="F1F1F1"/>
            <w:right w:val="none" w:sz="0" w:space="0" w:color="auto"/>
          </w:divBdr>
          <w:divsChild>
            <w:div w:id="1822573824">
              <w:marLeft w:val="0"/>
              <w:marRight w:val="0"/>
              <w:marTop w:val="0"/>
              <w:marBottom w:val="0"/>
              <w:divBdr>
                <w:top w:val="none" w:sz="0" w:space="0" w:color="auto"/>
                <w:left w:val="none" w:sz="0" w:space="0" w:color="auto"/>
                <w:bottom w:val="none" w:sz="0" w:space="0" w:color="auto"/>
                <w:right w:val="none" w:sz="0" w:space="0" w:color="auto"/>
              </w:divBdr>
              <w:divsChild>
                <w:div w:id="11491304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606691539">
          <w:marLeft w:val="0"/>
          <w:marRight w:val="0"/>
          <w:marTop w:val="0"/>
          <w:marBottom w:val="0"/>
          <w:divBdr>
            <w:top w:val="none" w:sz="0" w:space="0" w:color="auto"/>
            <w:left w:val="none" w:sz="0" w:space="0" w:color="auto"/>
            <w:bottom w:val="none" w:sz="0" w:space="0" w:color="auto"/>
            <w:right w:val="none" w:sz="0" w:space="0" w:color="auto"/>
          </w:divBdr>
          <w:divsChild>
            <w:div w:id="1829126133">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733969821">
      <w:bodyDiv w:val="1"/>
      <w:marLeft w:val="0"/>
      <w:marRight w:val="0"/>
      <w:marTop w:val="0"/>
      <w:marBottom w:val="0"/>
      <w:divBdr>
        <w:top w:val="none" w:sz="0" w:space="0" w:color="auto"/>
        <w:left w:val="none" w:sz="0" w:space="0" w:color="auto"/>
        <w:bottom w:val="none" w:sz="0" w:space="0" w:color="auto"/>
        <w:right w:val="none" w:sz="0" w:space="0" w:color="auto"/>
      </w:divBdr>
    </w:div>
    <w:div w:id="798186337">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599404">
      <w:bodyDiv w:val="1"/>
      <w:marLeft w:val="0"/>
      <w:marRight w:val="0"/>
      <w:marTop w:val="0"/>
      <w:marBottom w:val="0"/>
      <w:divBdr>
        <w:top w:val="none" w:sz="0" w:space="0" w:color="auto"/>
        <w:left w:val="none" w:sz="0" w:space="0" w:color="auto"/>
        <w:bottom w:val="none" w:sz="0" w:space="0" w:color="auto"/>
        <w:right w:val="none" w:sz="0" w:space="0" w:color="auto"/>
      </w:divBdr>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50339697">
      <w:bodyDiv w:val="1"/>
      <w:marLeft w:val="0"/>
      <w:marRight w:val="0"/>
      <w:marTop w:val="0"/>
      <w:marBottom w:val="0"/>
      <w:divBdr>
        <w:top w:val="none" w:sz="0" w:space="0" w:color="auto"/>
        <w:left w:val="none" w:sz="0" w:space="0" w:color="auto"/>
        <w:bottom w:val="none" w:sz="0" w:space="0" w:color="auto"/>
        <w:right w:val="none" w:sz="0" w:space="0" w:color="auto"/>
      </w:divBdr>
      <w:divsChild>
        <w:div w:id="1231889068">
          <w:marLeft w:val="0"/>
          <w:marRight w:val="0"/>
          <w:marTop w:val="0"/>
          <w:marBottom w:val="0"/>
          <w:divBdr>
            <w:top w:val="none" w:sz="0" w:space="0" w:color="auto"/>
            <w:left w:val="none" w:sz="0" w:space="0" w:color="auto"/>
            <w:bottom w:val="none" w:sz="0" w:space="0" w:color="auto"/>
            <w:right w:val="none" w:sz="0" w:space="0" w:color="auto"/>
          </w:divBdr>
        </w:div>
      </w:divsChild>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 w:id="304241875">
          <w:marLeft w:val="0"/>
          <w:marRight w:val="0"/>
          <w:marTop w:val="0"/>
          <w:marBottom w:val="0"/>
          <w:divBdr>
            <w:top w:val="none" w:sz="0" w:space="0" w:color="auto"/>
            <w:left w:val="none" w:sz="0" w:space="0" w:color="auto"/>
            <w:bottom w:val="none" w:sz="0" w:space="0" w:color="auto"/>
            <w:right w:val="none" w:sz="0" w:space="0" w:color="auto"/>
          </w:divBdr>
        </w:div>
      </w:divsChild>
    </w:div>
    <w:div w:id="900480568">
      <w:bodyDiv w:val="1"/>
      <w:marLeft w:val="0"/>
      <w:marRight w:val="0"/>
      <w:marTop w:val="0"/>
      <w:marBottom w:val="0"/>
      <w:divBdr>
        <w:top w:val="none" w:sz="0" w:space="0" w:color="auto"/>
        <w:left w:val="none" w:sz="0" w:space="0" w:color="auto"/>
        <w:bottom w:val="none" w:sz="0" w:space="0" w:color="auto"/>
        <w:right w:val="none" w:sz="0" w:space="0" w:color="auto"/>
      </w:divBdr>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682108">
      <w:bodyDiv w:val="1"/>
      <w:marLeft w:val="0"/>
      <w:marRight w:val="0"/>
      <w:marTop w:val="0"/>
      <w:marBottom w:val="0"/>
      <w:divBdr>
        <w:top w:val="none" w:sz="0" w:space="0" w:color="auto"/>
        <w:left w:val="none" w:sz="0" w:space="0" w:color="auto"/>
        <w:bottom w:val="none" w:sz="0" w:space="0" w:color="auto"/>
        <w:right w:val="none" w:sz="0" w:space="0" w:color="auto"/>
      </w:divBdr>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8488">
      <w:bodyDiv w:val="1"/>
      <w:marLeft w:val="0"/>
      <w:marRight w:val="0"/>
      <w:marTop w:val="0"/>
      <w:marBottom w:val="0"/>
      <w:divBdr>
        <w:top w:val="none" w:sz="0" w:space="0" w:color="auto"/>
        <w:left w:val="none" w:sz="0" w:space="0" w:color="auto"/>
        <w:bottom w:val="none" w:sz="0" w:space="0" w:color="auto"/>
        <w:right w:val="none" w:sz="0" w:space="0" w:color="auto"/>
      </w:divBdr>
      <w:divsChild>
        <w:div w:id="894319191">
          <w:marLeft w:val="0"/>
          <w:marRight w:val="0"/>
          <w:marTop w:val="0"/>
          <w:marBottom w:val="0"/>
          <w:divBdr>
            <w:top w:val="none" w:sz="0" w:space="0" w:color="auto"/>
            <w:left w:val="none" w:sz="0" w:space="0" w:color="auto"/>
            <w:bottom w:val="none" w:sz="0" w:space="0" w:color="auto"/>
            <w:right w:val="none" w:sz="0" w:space="0" w:color="auto"/>
          </w:divBdr>
          <w:divsChild>
            <w:div w:id="2843131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005329577">
      <w:bodyDiv w:val="1"/>
      <w:marLeft w:val="0"/>
      <w:marRight w:val="0"/>
      <w:marTop w:val="0"/>
      <w:marBottom w:val="0"/>
      <w:divBdr>
        <w:top w:val="none" w:sz="0" w:space="0" w:color="auto"/>
        <w:left w:val="none" w:sz="0" w:space="0" w:color="auto"/>
        <w:bottom w:val="none" w:sz="0" w:space="0" w:color="auto"/>
        <w:right w:val="none" w:sz="0" w:space="0" w:color="auto"/>
      </w:divBdr>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16533">
          <w:marLeft w:val="0"/>
          <w:marRight w:val="0"/>
          <w:marTop w:val="0"/>
          <w:marBottom w:val="0"/>
          <w:divBdr>
            <w:top w:val="none" w:sz="0" w:space="0" w:color="auto"/>
            <w:left w:val="none" w:sz="0" w:space="0" w:color="auto"/>
            <w:bottom w:val="none" w:sz="0" w:space="0" w:color="auto"/>
            <w:right w:val="none" w:sz="0" w:space="0" w:color="auto"/>
          </w:divBdr>
        </w:div>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8307022">
      <w:bodyDiv w:val="1"/>
      <w:marLeft w:val="0"/>
      <w:marRight w:val="0"/>
      <w:marTop w:val="0"/>
      <w:marBottom w:val="0"/>
      <w:divBdr>
        <w:top w:val="none" w:sz="0" w:space="0" w:color="auto"/>
        <w:left w:val="none" w:sz="0" w:space="0" w:color="auto"/>
        <w:bottom w:val="none" w:sz="0" w:space="0" w:color="auto"/>
        <w:right w:val="none" w:sz="0" w:space="0" w:color="auto"/>
      </w:divBdr>
      <w:divsChild>
        <w:div w:id="790636959">
          <w:marLeft w:val="600"/>
          <w:marRight w:val="600"/>
          <w:marTop w:val="720"/>
          <w:marBottom w:val="720"/>
          <w:divBdr>
            <w:top w:val="none" w:sz="0" w:space="0" w:color="auto"/>
            <w:left w:val="none" w:sz="0" w:space="0" w:color="auto"/>
            <w:bottom w:val="none" w:sz="0" w:space="0" w:color="auto"/>
            <w:right w:val="none" w:sz="0" w:space="0" w:color="auto"/>
          </w:divBdr>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0950828">
      <w:bodyDiv w:val="1"/>
      <w:marLeft w:val="0"/>
      <w:marRight w:val="0"/>
      <w:marTop w:val="0"/>
      <w:marBottom w:val="0"/>
      <w:divBdr>
        <w:top w:val="none" w:sz="0" w:space="0" w:color="auto"/>
        <w:left w:val="none" w:sz="0" w:space="0" w:color="auto"/>
        <w:bottom w:val="none" w:sz="0" w:space="0" w:color="auto"/>
        <w:right w:val="none" w:sz="0" w:space="0" w:color="auto"/>
      </w:divBdr>
      <w:divsChild>
        <w:div w:id="1619334747">
          <w:marLeft w:val="0"/>
          <w:marRight w:val="0"/>
          <w:marTop w:val="0"/>
          <w:marBottom w:val="0"/>
          <w:divBdr>
            <w:top w:val="none" w:sz="0" w:space="0" w:color="auto"/>
            <w:left w:val="none" w:sz="0" w:space="0" w:color="auto"/>
            <w:bottom w:val="none" w:sz="0" w:space="0" w:color="auto"/>
            <w:right w:val="none" w:sz="0" w:space="0" w:color="auto"/>
          </w:divBdr>
          <w:divsChild>
            <w:div w:id="1469200247">
              <w:marLeft w:val="0"/>
              <w:marRight w:val="0"/>
              <w:marTop w:val="0"/>
              <w:marBottom w:val="0"/>
              <w:divBdr>
                <w:top w:val="none" w:sz="0" w:space="0" w:color="auto"/>
                <w:left w:val="none" w:sz="0" w:space="0" w:color="auto"/>
                <w:bottom w:val="none" w:sz="0" w:space="0" w:color="auto"/>
                <w:right w:val="none" w:sz="0" w:space="0" w:color="auto"/>
              </w:divBdr>
              <w:divsChild>
                <w:div w:id="83422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041857">
          <w:marLeft w:val="0"/>
          <w:marRight w:val="0"/>
          <w:marTop w:val="0"/>
          <w:marBottom w:val="0"/>
          <w:divBdr>
            <w:top w:val="none" w:sz="0" w:space="0" w:color="auto"/>
            <w:left w:val="none" w:sz="0" w:space="0" w:color="auto"/>
            <w:bottom w:val="none" w:sz="0" w:space="0" w:color="auto"/>
            <w:right w:val="none" w:sz="0" w:space="0" w:color="auto"/>
          </w:divBdr>
        </w:div>
      </w:divsChild>
    </w:div>
    <w:div w:id="1150831446">
      <w:bodyDiv w:val="1"/>
      <w:marLeft w:val="0"/>
      <w:marRight w:val="0"/>
      <w:marTop w:val="0"/>
      <w:marBottom w:val="0"/>
      <w:divBdr>
        <w:top w:val="none" w:sz="0" w:space="0" w:color="auto"/>
        <w:left w:val="none" w:sz="0" w:space="0" w:color="auto"/>
        <w:bottom w:val="none" w:sz="0" w:space="0" w:color="auto"/>
        <w:right w:val="none" w:sz="0" w:space="0" w:color="auto"/>
      </w:divBdr>
    </w:div>
    <w:div w:id="1156604614">
      <w:bodyDiv w:val="1"/>
      <w:marLeft w:val="0"/>
      <w:marRight w:val="0"/>
      <w:marTop w:val="0"/>
      <w:marBottom w:val="0"/>
      <w:divBdr>
        <w:top w:val="none" w:sz="0" w:space="0" w:color="auto"/>
        <w:left w:val="none" w:sz="0" w:space="0" w:color="auto"/>
        <w:bottom w:val="none" w:sz="0" w:space="0" w:color="auto"/>
        <w:right w:val="none" w:sz="0" w:space="0" w:color="auto"/>
      </w:divBdr>
      <w:divsChild>
        <w:div w:id="344016883">
          <w:marLeft w:val="0"/>
          <w:marRight w:val="0"/>
          <w:marTop w:val="0"/>
          <w:marBottom w:val="0"/>
          <w:divBdr>
            <w:top w:val="none" w:sz="0" w:space="0" w:color="auto"/>
            <w:left w:val="none" w:sz="0" w:space="0" w:color="auto"/>
            <w:bottom w:val="none" w:sz="0" w:space="0" w:color="auto"/>
            <w:right w:val="none" w:sz="0" w:space="0" w:color="auto"/>
          </w:divBdr>
          <w:divsChild>
            <w:div w:id="376902317">
              <w:marLeft w:val="0"/>
              <w:marRight w:val="0"/>
              <w:marTop w:val="0"/>
              <w:marBottom w:val="0"/>
              <w:divBdr>
                <w:top w:val="none" w:sz="0" w:space="0" w:color="auto"/>
                <w:left w:val="none" w:sz="0" w:space="0" w:color="auto"/>
                <w:bottom w:val="none" w:sz="0" w:space="0" w:color="auto"/>
                <w:right w:val="none" w:sz="0" w:space="0" w:color="auto"/>
              </w:divBdr>
              <w:divsChild>
                <w:div w:id="395978652">
                  <w:marLeft w:val="0"/>
                  <w:marRight w:val="0"/>
                  <w:marTop w:val="0"/>
                  <w:marBottom w:val="0"/>
                  <w:divBdr>
                    <w:top w:val="none" w:sz="0" w:space="0" w:color="auto"/>
                    <w:left w:val="none" w:sz="0" w:space="0" w:color="auto"/>
                    <w:bottom w:val="none" w:sz="0" w:space="0" w:color="auto"/>
                    <w:right w:val="none" w:sz="0" w:space="0" w:color="auto"/>
                  </w:divBdr>
                  <w:divsChild>
                    <w:div w:id="1407069434">
                      <w:marLeft w:val="0"/>
                      <w:marRight w:val="0"/>
                      <w:marTop w:val="0"/>
                      <w:marBottom w:val="0"/>
                      <w:divBdr>
                        <w:top w:val="none" w:sz="0" w:space="0" w:color="auto"/>
                        <w:left w:val="none" w:sz="0" w:space="0" w:color="auto"/>
                        <w:bottom w:val="none" w:sz="0" w:space="0" w:color="auto"/>
                        <w:right w:val="none" w:sz="0" w:space="0" w:color="auto"/>
                      </w:divBdr>
                      <w:divsChild>
                        <w:div w:id="1050882671">
                          <w:marLeft w:val="0"/>
                          <w:marRight w:val="0"/>
                          <w:marTop w:val="0"/>
                          <w:marBottom w:val="900"/>
                          <w:divBdr>
                            <w:top w:val="none" w:sz="0" w:space="0" w:color="auto"/>
                            <w:left w:val="none" w:sz="0" w:space="0" w:color="auto"/>
                            <w:bottom w:val="none" w:sz="0" w:space="0" w:color="auto"/>
                            <w:right w:val="none" w:sz="0" w:space="0" w:color="auto"/>
                          </w:divBdr>
                          <w:divsChild>
                            <w:div w:id="743532660">
                              <w:marLeft w:val="0"/>
                              <w:marRight w:val="0"/>
                              <w:marTop w:val="0"/>
                              <w:marBottom w:val="0"/>
                              <w:divBdr>
                                <w:top w:val="none" w:sz="0" w:space="0" w:color="auto"/>
                                <w:left w:val="none" w:sz="0" w:space="0" w:color="auto"/>
                                <w:bottom w:val="none" w:sz="0" w:space="0" w:color="auto"/>
                                <w:right w:val="none" w:sz="0" w:space="0" w:color="auto"/>
                              </w:divBdr>
                              <w:divsChild>
                                <w:div w:id="313489480">
                                  <w:marLeft w:val="0"/>
                                  <w:marRight w:val="0"/>
                                  <w:marTop w:val="0"/>
                                  <w:marBottom w:val="0"/>
                                  <w:divBdr>
                                    <w:top w:val="none" w:sz="0" w:space="0" w:color="auto"/>
                                    <w:left w:val="none" w:sz="0" w:space="0" w:color="auto"/>
                                    <w:bottom w:val="none" w:sz="0" w:space="0" w:color="auto"/>
                                    <w:right w:val="none" w:sz="0" w:space="0" w:color="auto"/>
                                  </w:divBdr>
                                  <w:divsChild>
                                    <w:div w:id="655577090">
                                      <w:marLeft w:val="0"/>
                                      <w:marRight w:val="0"/>
                                      <w:marTop w:val="0"/>
                                      <w:marBottom w:val="0"/>
                                      <w:divBdr>
                                        <w:top w:val="none" w:sz="0" w:space="0" w:color="auto"/>
                                        <w:left w:val="none" w:sz="0" w:space="0" w:color="auto"/>
                                        <w:bottom w:val="none" w:sz="0" w:space="0" w:color="auto"/>
                                        <w:right w:val="none" w:sz="0" w:space="0" w:color="auto"/>
                                      </w:divBdr>
                                    </w:div>
                                    <w:div w:id="2049135946">
                                      <w:marLeft w:val="0"/>
                                      <w:marRight w:val="0"/>
                                      <w:marTop w:val="0"/>
                                      <w:marBottom w:val="0"/>
                                      <w:divBdr>
                                        <w:top w:val="none" w:sz="0" w:space="0" w:color="auto"/>
                                        <w:left w:val="none" w:sz="0" w:space="0" w:color="auto"/>
                                        <w:bottom w:val="none" w:sz="0" w:space="0" w:color="auto"/>
                                        <w:right w:val="none" w:sz="0" w:space="0" w:color="auto"/>
                                      </w:divBdr>
                                    </w:div>
                                  </w:divsChild>
                                </w:div>
                                <w:div w:id="1430152256">
                                  <w:marLeft w:val="0"/>
                                  <w:marRight w:val="0"/>
                                  <w:marTop w:val="0"/>
                                  <w:marBottom w:val="0"/>
                                  <w:divBdr>
                                    <w:top w:val="none" w:sz="0" w:space="0" w:color="auto"/>
                                    <w:left w:val="none" w:sz="0" w:space="0" w:color="auto"/>
                                    <w:bottom w:val="single" w:sz="12" w:space="17" w:color="F1F1F1"/>
                                    <w:right w:val="none" w:sz="0" w:space="0" w:color="auto"/>
                                  </w:divBdr>
                                  <w:divsChild>
                                    <w:div w:id="1287005139">
                                      <w:marLeft w:val="0"/>
                                      <w:marRight w:val="0"/>
                                      <w:marTop w:val="0"/>
                                      <w:marBottom w:val="0"/>
                                      <w:divBdr>
                                        <w:top w:val="none" w:sz="0" w:space="0" w:color="auto"/>
                                        <w:left w:val="none" w:sz="0" w:space="0" w:color="auto"/>
                                        <w:bottom w:val="none" w:sz="0" w:space="0" w:color="auto"/>
                                        <w:right w:val="none" w:sz="0" w:space="0" w:color="auto"/>
                                      </w:divBdr>
                                      <w:divsChild>
                                        <w:div w:id="18206084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866360569">
                                  <w:marLeft w:val="0"/>
                                  <w:marRight w:val="0"/>
                                  <w:marTop w:val="0"/>
                                  <w:marBottom w:val="0"/>
                                  <w:divBdr>
                                    <w:top w:val="none" w:sz="0" w:space="0" w:color="auto"/>
                                    <w:left w:val="none" w:sz="0" w:space="0" w:color="auto"/>
                                    <w:bottom w:val="none" w:sz="0" w:space="0" w:color="auto"/>
                                    <w:right w:val="none" w:sz="0" w:space="0" w:color="auto"/>
                                  </w:divBdr>
                                  <w:divsChild>
                                    <w:div w:id="443423261">
                                      <w:marLeft w:val="0"/>
                                      <w:marRight w:val="0"/>
                                      <w:marTop w:val="0"/>
                                      <w:marBottom w:val="0"/>
                                      <w:divBdr>
                                        <w:top w:val="single" w:sz="6" w:space="4" w:color="CCCCCC"/>
                                        <w:left w:val="single" w:sz="6" w:space="8" w:color="CCCCCC"/>
                                        <w:bottom w:val="single" w:sz="6" w:space="4" w:color="CCCCCC"/>
                                        <w:right w:val="single" w:sz="6" w:space="8" w:color="CCCCCC"/>
                                      </w:divBdr>
                                    </w:div>
                                    <w:div w:id="119803724">
                                      <w:marLeft w:val="0"/>
                                      <w:marRight w:val="0"/>
                                      <w:marTop w:val="0"/>
                                      <w:marBottom w:val="0"/>
                                      <w:divBdr>
                                        <w:top w:val="none" w:sz="0" w:space="0" w:color="auto"/>
                                        <w:left w:val="none" w:sz="0" w:space="0" w:color="auto"/>
                                        <w:bottom w:val="none" w:sz="0" w:space="0" w:color="auto"/>
                                        <w:right w:val="none" w:sz="0" w:space="0" w:color="auto"/>
                                      </w:divBdr>
                                    </w:div>
                                  </w:divsChild>
                                </w:div>
                                <w:div w:id="1510212932">
                                  <w:marLeft w:val="0"/>
                                  <w:marRight w:val="0"/>
                                  <w:marTop w:val="0"/>
                                  <w:marBottom w:val="0"/>
                                  <w:divBdr>
                                    <w:top w:val="none" w:sz="0" w:space="0" w:color="auto"/>
                                    <w:left w:val="none" w:sz="0" w:space="0" w:color="auto"/>
                                    <w:bottom w:val="none" w:sz="0" w:space="0" w:color="auto"/>
                                    <w:right w:val="none" w:sz="0" w:space="0" w:color="auto"/>
                                  </w:divBdr>
                                  <w:divsChild>
                                    <w:div w:id="1974486430">
                                      <w:marLeft w:val="0"/>
                                      <w:marRight w:val="0"/>
                                      <w:marTop w:val="0"/>
                                      <w:marBottom w:val="0"/>
                                      <w:divBdr>
                                        <w:top w:val="none" w:sz="0" w:space="0" w:color="auto"/>
                                        <w:left w:val="none" w:sz="0" w:space="0" w:color="auto"/>
                                        <w:bottom w:val="none" w:sz="0" w:space="0" w:color="auto"/>
                                        <w:right w:val="none" w:sz="0" w:space="0" w:color="auto"/>
                                      </w:divBdr>
                                      <w:divsChild>
                                        <w:div w:id="741952647">
                                          <w:marLeft w:val="0"/>
                                          <w:marRight w:val="102"/>
                                          <w:marTop w:val="0"/>
                                          <w:marBottom w:val="150"/>
                                          <w:divBdr>
                                            <w:top w:val="none" w:sz="0" w:space="0" w:color="auto"/>
                                            <w:left w:val="none" w:sz="0" w:space="0" w:color="auto"/>
                                            <w:bottom w:val="none" w:sz="0" w:space="0" w:color="auto"/>
                                            <w:right w:val="none" w:sz="0" w:space="0" w:color="auto"/>
                                          </w:divBdr>
                                          <w:divsChild>
                                            <w:div w:id="2145585319">
                                              <w:marLeft w:val="0"/>
                                              <w:marRight w:val="0"/>
                                              <w:marTop w:val="0"/>
                                              <w:marBottom w:val="0"/>
                                              <w:divBdr>
                                                <w:top w:val="none" w:sz="0" w:space="0" w:color="auto"/>
                                                <w:left w:val="none" w:sz="0" w:space="0" w:color="auto"/>
                                                <w:bottom w:val="none" w:sz="0" w:space="0" w:color="auto"/>
                                                <w:right w:val="none" w:sz="0" w:space="0" w:color="auto"/>
                                              </w:divBdr>
                                            </w:div>
                                            <w:div w:id="103229207">
                                              <w:marLeft w:val="0"/>
                                              <w:marRight w:val="0"/>
                                              <w:marTop w:val="0"/>
                                              <w:marBottom w:val="0"/>
                                              <w:divBdr>
                                                <w:top w:val="none" w:sz="0" w:space="0" w:color="auto"/>
                                                <w:left w:val="none" w:sz="0" w:space="0" w:color="auto"/>
                                                <w:bottom w:val="none" w:sz="0" w:space="0" w:color="auto"/>
                                                <w:right w:val="none" w:sz="0" w:space="0" w:color="auto"/>
                                              </w:divBdr>
                                            </w:div>
                                          </w:divsChild>
                                        </w:div>
                                        <w:div w:id="769617731">
                                          <w:marLeft w:val="0"/>
                                          <w:marRight w:val="0"/>
                                          <w:marTop w:val="0"/>
                                          <w:marBottom w:val="150"/>
                                          <w:divBdr>
                                            <w:top w:val="none" w:sz="0" w:space="0" w:color="auto"/>
                                            <w:left w:val="none" w:sz="0" w:space="0" w:color="auto"/>
                                            <w:bottom w:val="none" w:sz="0" w:space="0" w:color="auto"/>
                                            <w:right w:val="none" w:sz="0" w:space="0" w:color="auto"/>
                                          </w:divBdr>
                                          <w:divsChild>
                                            <w:div w:id="2118786797">
                                              <w:marLeft w:val="0"/>
                                              <w:marRight w:val="0"/>
                                              <w:marTop w:val="0"/>
                                              <w:marBottom w:val="0"/>
                                              <w:divBdr>
                                                <w:top w:val="none" w:sz="0" w:space="0" w:color="auto"/>
                                                <w:left w:val="none" w:sz="0" w:space="0" w:color="auto"/>
                                                <w:bottom w:val="none" w:sz="0" w:space="0" w:color="auto"/>
                                                <w:right w:val="none" w:sz="0" w:space="0" w:color="auto"/>
                                              </w:divBdr>
                                            </w:div>
                                            <w:div w:id="1784111736">
                                              <w:marLeft w:val="0"/>
                                              <w:marRight w:val="0"/>
                                              <w:marTop w:val="0"/>
                                              <w:marBottom w:val="0"/>
                                              <w:divBdr>
                                                <w:top w:val="none" w:sz="0" w:space="0" w:color="auto"/>
                                                <w:left w:val="none" w:sz="0" w:space="0" w:color="auto"/>
                                                <w:bottom w:val="none" w:sz="0" w:space="0" w:color="auto"/>
                                                <w:right w:val="none" w:sz="0" w:space="0" w:color="auto"/>
                                              </w:divBdr>
                                            </w:div>
                                          </w:divsChild>
                                        </w:div>
                                        <w:div w:id="1847399762">
                                          <w:marLeft w:val="0"/>
                                          <w:marRight w:val="102"/>
                                          <w:marTop w:val="0"/>
                                          <w:marBottom w:val="150"/>
                                          <w:divBdr>
                                            <w:top w:val="none" w:sz="0" w:space="0" w:color="auto"/>
                                            <w:left w:val="none" w:sz="0" w:space="0" w:color="auto"/>
                                            <w:bottom w:val="none" w:sz="0" w:space="0" w:color="auto"/>
                                            <w:right w:val="none" w:sz="0" w:space="0" w:color="auto"/>
                                          </w:divBdr>
                                          <w:divsChild>
                                            <w:div w:id="252475338">
                                              <w:marLeft w:val="0"/>
                                              <w:marRight w:val="0"/>
                                              <w:marTop w:val="0"/>
                                              <w:marBottom w:val="0"/>
                                              <w:divBdr>
                                                <w:top w:val="none" w:sz="0" w:space="0" w:color="auto"/>
                                                <w:left w:val="none" w:sz="0" w:space="0" w:color="auto"/>
                                                <w:bottom w:val="none" w:sz="0" w:space="0" w:color="auto"/>
                                                <w:right w:val="none" w:sz="0" w:space="0" w:color="auto"/>
                                              </w:divBdr>
                                            </w:div>
                                            <w:div w:id="793910907">
                                              <w:marLeft w:val="0"/>
                                              <w:marRight w:val="0"/>
                                              <w:marTop w:val="0"/>
                                              <w:marBottom w:val="0"/>
                                              <w:divBdr>
                                                <w:top w:val="none" w:sz="0" w:space="0" w:color="auto"/>
                                                <w:left w:val="none" w:sz="0" w:space="0" w:color="auto"/>
                                                <w:bottom w:val="none" w:sz="0" w:space="0" w:color="auto"/>
                                                <w:right w:val="none" w:sz="0" w:space="0" w:color="auto"/>
                                              </w:divBdr>
                                            </w:div>
                                          </w:divsChild>
                                        </w:div>
                                        <w:div w:id="1368529272">
                                          <w:marLeft w:val="0"/>
                                          <w:marRight w:val="0"/>
                                          <w:marTop w:val="0"/>
                                          <w:marBottom w:val="150"/>
                                          <w:divBdr>
                                            <w:top w:val="none" w:sz="0" w:space="0" w:color="auto"/>
                                            <w:left w:val="none" w:sz="0" w:space="0" w:color="auto"/>
                                            <w:bottom w:val="none" w:sz="0" w:space="0" w:color="auto"/>
                                            <w:right w:val="none" w:sz="0" w:space="0" w:color="auto"/>
                                          </w:divBdr>
                                          <w:divsChild>
                                            <w:div w:id="1961112083">
                                              <w:marLeft w:val="0"/>
                                              <w:marRight w:val="0"/>
                                              <w:marTop w:val="0"/>
                                              <w:marBottom w:val="0"/>
                                              <w:divBdr>
                                                <w:top w:val="none" w:sz="0" w:space="0" w:color="auto"/>
                                                <w:left w:val="none" w:sz="0" w:space="0" w:color="auto"/>
                                                <w:bottom w:val="none" w:sz="0" w:space="0" w:color="auto"/>
                                                <w:right w:val="none" w:sz="0" w:space="0" w:color="auto"/>
                                              </w:divBdr>
                                            </w:div>
                                            <w:div w:id="314847284">
                                              <w:marLeft w:val="0"/>
                                              <w:marRight w:val="0"/>
                                              <w:marTop w:val="0"/>
                                              <w:marBottom w:val="0"/>
                                              <w:divBdr>
                                                <w:top w:val="none" w:sz="0" w:space="0" w:color="auto"/>
                                                <w:left w:val="none" w:sz="0" w:space="0" w:color="auto"/>
                                                <w:bottom w:val="none" w:sz="0" w:space="0" w:color="auto"/>
                                                <w:right w:val="none" w:sz="0" w:space="0" w:color="auto"/>
                                              </w:divBdr>
                                            </w:div>
                                          </w:divsChild>
                                        </w:div>
                                        <w:div w:id="255406950">
                                          <w:marLeft w:val="0"/>
                                          <w:marRight w:val="102"/>
                                          <w:marTop w:val="0"/>
                                          <w:marBottom w:val="150"/>
                                          <w:divBdr>
                                            <w:top w:val="none" w:sz="0" w:space="0" w:color="auto"/>
                                            <w:left w:val="none" w:sz="0" w:space="0" w:color="auto"/>
                                            <w:bottom w:val="none" w:sz="0" w:space="0" w:color="auto"/>
                                            <w:right w:val="none" w:sz="0" w:space="0" w:color="auto"/>
                                          </w:divBdr>
                                          <w:divsChild>
                                            <w:div w:id="458761305">
                                              <w:marLeft w:val="0"/>
                                              <w:marRight w:val="0"/>
                                              <w:marTop w:val="0"/>
                                              <w:marBottom w:val="0"/>
                                              <w:divBdr>
                                                <w:top w:val="none" w:sz="0" w:space="0" w:color="auto"/>
                                                <w:left w:val="none" w:sz="0" w:space="0" w:color="auto"/>
                                                <w:bottom w:val="none" w:sz="0" w:space="0" w:color="auto"/>
                                                <w:right w:val="none" w:sz="0" w:space="0" w:color="auto"/>
                                              </w:divBdr>
                                            </w:div>
                                            <w:div w:id="236136761">
                                              <w:marLeft w:val="0"/>
                                              <w:marRight w:val="0"/>
                                              <w:marTop w:val="0"/>
                                              <w:marBottom w:val="0"/>
                                              <w:divBdr>
                                                <w:top w:val="none" w:sz="0" w:space="0" w:color="auto"/>
                                                <w:left w:val="none" w:sz="0" w:space="0" w:color="auto"/>
                                                <w:bottom w:val="none" w:sz="0" w:space="0" w:color="auto"/>
                                                <w:right w:val="none" w:sz="0" w:space="0" w:color="auto"/>
                                              </w:divBdr>
                                            </w:div>
                                          </w:divsChild>
                                        </w:div>
                                        <w:div w:id="1776972801">
                                          <w:marLeft w:val="0"/>
                                          <w:marRight w:val="0"/>
                                          <w:marTop w:val="0"/>
                                          <w:marBottom w:val="150"/>
                                          <w:divBdr>
                                            <w:top w:val="none" w:sz="0" w:space="0" w:color="auto"/>
                                            <w:left w:val="none" w:sz="0" w:space="0" w:color="auto"/>
                                            <w:bottom w:val="none" w:sz="0" w:space="0" w:color="auto"/>
                                            <w:right w:val="none" w:sz="0" w:space="0" w:color="auto"/>
                                          </w:divBdr>
                                          <w:divsChild>
                                            <w:div w:id="1540514086">
                                              <w:marLeft w:val="0"/>
                                              <w:marRight w:val="0"/>
                                              <w:marTop w:val="0"/>
                                              <w:marBottom w:val="0"/>
                                              <w:divBdr>
                                                <w:top w:val="none" w:sz="0" w:space="0" w:color="auto"/>
                                                <w:left w:val="none" w:sz="0" w:space="0" w:color="auto"/>
                                                <w:bottom w:val="none" w:sz="0" w:space="0" w:color="auto"/>
                                                <w:right w:val="none" w:sz="0" w:space="0" w:color="auto"/>
                                              </w:divBdr>
                                            </w:div>
                                            <w:div w:id="394864582">
                                              <w:marLeft w:val="0"/>
                                              <w:marRight w:val="0"/>
                                              <w:marTop w:val="0"/>
                                              <w:marBottom w:val="0"/>
                                              <w:divBdr>
                                                <w:top w:val="none" w:sz="0" w:space="0" w:color="auto"/>
                                                <w:left w:val="none" w:sz="0" w:space="0" w:color="auto"/>
                                                <w:bottom w:val="none" w:sz="0" w:space="0" w:color="auto"/>
                                                <w:right w:val="none" w:sz="0" w:space="0" w:color="auto"/>
                                              </w:divBdr>
                                            </w:div>
                                          </w:divsChild>
                                        </w:div>
                                        <w:div w:id="550296">
                                          <w:marLeft w:val="0"/>
                                          <w:marRight w:val="102"/>
                                          <w:marTop w:val="0"/>
                                          <w:marBottom w:val="150"/>
                                          <w:divBdr>
                                            <w:top w:val="none" w:sz="0" w:space="0" w:color="auto"/>
                                            <w:left w:val="none" w:sz="0" w:space="0" w:color="auto"/>
                                            <w:bottom w:val="none" w:sz="0" w:space="0" w:color="auto"/>
                                            <w:right w:val="none" w:sz="0" w:space="0" w:color="auto"/>
                                          </w:divBdr>
                                          <w:divsChild>
                                            <w:div w:id="2004435380">
                                              <w:marLeft w:val="0"/>
                                              <w:marRight w:val="0"/>
                                              <w:marTop w:val="0"/>
                                              <w:marBottom w:val="0"/>
                                              <w:divBdr>
                                                <w:top w:val="none" w:sz="0" w:space="0" w:color="auto"/>
                                                <w:left w:val="none" w:sz="0" w:space="0" w:color="auto"/>
                                                <w:bottom w:val="none" w:sz="0" w:space="0" w:color="auto"/>
                                                <w:right w:val="none" w:sz="0" w:space="0" w:color="auto"/>
                                              </w:divBdr>
                                            </w:div>
                                            <w:div w:id="843125731">
                                              <w:marLeft w:val="0"/>
                                              <w:marRight w:val="0"/>
                                              <w:marTop w:val="0"/>
                                              <w:marBottom w:val="0"/>
                                              <w:divBdr>
                                                <w:top w:val="none" w:sz="0" w:space="0" w:color="auto"/>
                                                <w:left w:val="none" w:sz="0" w:space="0" w:color="auto"/>
                                                <w:bottom w:val="none" w:sz="0" w:space="0" w:color="auto"/>
                                                <w:right w:val="none" w:sz="0" w:space="0" w:color="auto"/>
                                              </w:divBdr>
                                            </w:div>
                                          </w:divsChild>
                                        </w:div>
                                        <w:div w:id="1526285690">
                                          <w:marLeft w:val="0"/>
                                          <w:marRight w:val="0"/>
                                          <w:marTop w:val="0"/>
                                          <w:marBottom w:val="150"/>
                                          <w:divBdr>
                                            <w:top w:val="none" w:sz="0" w:space="0" w:color="auto"/>
                                            <w:left w:val="none" w:sz="0" w:space="0" w:color="auto"/>
                                            <w:bottom w:val="none" w:sz="0" w:space="0" w:color="auto"/>
                                            <w:right w:val="none" w:sz="0" w:space="0" w:color="auto"/>
                                          </w:divBdr>
                                          <w:divsChild>
                                            <w:div w:id="613908059">
                                              <w:marLeft w:val="0"/>
                                              <w:marRight w:val="0"/>
                                              <w:marTop w:val="0"/>
                                              <w:marBottom w:val="0"/>
                                              <w:divBdr>
                                                <w:top w:val="none" w:sz="0" w:space="0" w:color="auto"/>
                                                <w:left w:val="none" w:sz="0" w:space="0" w:color="auto"/>
                                                <w:bottom w:val="none" w:sz="0" w:space="0" w:color="auto"/>
                                                <w:right w:val="none" w:sz="0" w:space="0" w:color="auto"/>
                                              </w:divBdr>
                                            </w:div>
                                            <w:div w:id="774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797079">
                                  <w:marLeft w:val="0"/>
                                  <w:marRight w:val="0"/>
                                  <w:marTop w:val="0"/>
                                  <w:marBottom w:val="0"/>
                                  <w:divBdr>
                                    <w:top w:val="none" w:sz="0" w:space="0" w:color="auto"/>
                                    <w:left w:val="none" w:sz="0" w:space="0" w:color="auto"/>
                                    <w:bottom w:val="none" w:sz="0" w:space="0" w:color="auto"/>
                                    <w:right w:val="none" w:sz="0" w:space="0" w:color="auto"/>
                                  </w:divBdr>
                                  <w:divsChild>
                                    <w:div w:id="47537020">
                                      <w:marLeft w:val="0"/>
                                      <w:marRight w:val="0"/>
                                      <w:marTop w:val="0"/>
                                      <w:marBottom w:val="300"/>
                                      <w:divBdr>
                                        <w:top w:val="none" w:sz="0" w:space="0" w:color="auto"/>
                                        <w:left w:val="none" w:sz="0" w:space="0" w:color="auto"/>
                                        <w:bottom w:val="none" w:sz="0" w:space="0" w:color="auto"/>
                                        <w:right w:val="none" w:sz="0" w:space="0" w:color="auto"/>
                                      </w:divBdr>
                                      <w:divsChild>
                                        <w:div w:id="886257020">
                                          <w:marLeft w:val="0"/>
                                          <w:marRight w:val="0"/>
                                          <w:marTop w:val="0"/>
                                          <w:marBottom w:val="0"/>
                                          <w:divBdr>
                                            <w:top w:val="none" w:sz="0" w:space="0" w:color="auto"/>
                                            <w:left w:val="none" w:sz="0" w:space="0" w:color="auto"/>
                                            <w:bottom w:val="none" w:sz="0" w:space="0" w:color="auto"/>
                                            <w:right w:val="none" w:sz="0" w:space="0" w:color="auto"/>
                                          </w:divBdr>
                                        </w:div>
                                        <w:div w:id="1228103573">
                                          <w:marLeft w:val="0"/>
                                          <w:marRight w:val="0"/>
                                          <w:marTop w:val="144"/>
                                          <w:marBottom w:val="0"/>
                                          <w:divBdr>
                                            <w:top w:val="none" w:sz="0" w:space="0" w:color="auto"/>
                                            <w:left w:val="none" w:sz="0" w:space="0" w:color="auto"/>
                                            <w:bottom w:val="none" w:sz="0" w:space="0" w:color="auto"/>
                                            <w:right w:val="none" w:sz="0" w:space="0" w:color="auto"/>
                                          </w:divBdr>
                                        </w:div>
                                        <w:div w:id="820660074">
                                          <w:marLeft w:val="0"/>
                                          <w:marRight w:val="0"/>
                                          <w:marTop w:val="0"/>
                                          <w:marBottom w:val="0"/>
                                          <w:divBdr>
                                            <w:top w:val="none" w:sz="0" w:space="0" w:color="auto"/>
                                            <w:left w:val="none" w:sz="0" w:space="0" w:color="auto"/>
                                            <w:bottom w:val="none" w:sz="0" w:space="0" w:color="auto"/>
                                            <w:right w:val="none" w:sz="0" w:space="0" w:color="auto"/>
                                          </w:divBdr>
                                        </w:div>
                                        <w:div w:id="15540461">
                                          <w:marLeft w:val="0"/>
                                          <w:marRight w:val="0"/>
                                          <w:marTop w:val="144"/>
                                          <w:marBottom w:val="0"/>
                                          <w:divBdr>
                                            <w:top w:val="none" w:sz="0" w:space="0" w:color="auto"/>
                                            <w:left w:val="none" w:sz="0" w:space="0" w:color="auto"/>
                                            <w:bottom w:val="none" w:sz="0" w:space="0" w:color="auto"/>
                                            <w:right w:val="none" w:sz="0" w:space="0" w:color="auto"/>
                                          </w:divBdr>
                                        </w:div>
                                        <w:div w:id="120466083">
                                          <w:marLeft w:val="0"/>
                                          <w:marRight w:val="0"/>
                                          <w:marTop w:val="0"/>
                                          <w:marBottom w:val="0"/>
                                          <w:divBdr>
                                            <w:top w:val="none" w:sz="0" w:space="0" w:color="auto"/>
                                            <w:left w:val="none" w:sz="0" w:space="0" w:color="auto"/>
                                            <w:bottom w:val="none" w:sz="0" w:space="0" w:color="auto"/>
                                            <w:right w:val="none" w:sz="0" w:space="0" w:color="auto"/>
                                          </w:divBdr>
                                        </w:div>
                                        <w:div w:id="1104494969">
                                          <w:marLeft w:val="0"/>
                                          <w:marRight w:val="0"/>
                                          <w:marTop w:val="144"/>
                                          <w:marBottom w:val="0"/>
                                          <w:divBdr>
                                            <w:top w:val="none" w:sz="0" w:space="0" w:color="auto"/>
                                            <w:left w:val="none" w:sz="0" w:space="0" w:color="auto"/>
                                            <w:bottom w:val="none" w:sz="0" w:space="0" w:color="auto"/>
                                            <w:right w:val="none" w:sz="0" w:space="0" w:color="auto"/>
                                          </w:divBdr>
                                        </w:div>
                                        <w:div w:id="2076660170">
                                          <w:marLeft w:val="0"/>
                                          <w:marRight w:val="0"/>
                                          <w:marTop w:val="0"/>
                                          <w:marBottom w:val="0"/>
                                          <w:divBdr>
                                            <w:top w:val="none" w:sz="0" w:space="0" w:color="auto"/>
                                            <w:left w:val="none" w:sz="0" w:space="0" w:color="auto"/>
                                            <w:bottom w:val="none" w:sz="0" w:space="0" w:color="auto"/>
                                            <w:right w:val="none" w:sz="0" w:space="0" w:color="auto"/>
                                          </w:divBdr>
                                        </w:div>
                                        <w:div w:id="34931989">
                                          <w:marLeft w:val="0"/>
                                          <w:marRight w:val="0"/>
                                          <w:marTop w:val="144"/>
                                          <w:marBottom w:val="0"/>
                                          <w:divBdr>
                                            <w:top w:val="none" w:sz="0" w:space="0" w:color="auto"/>
                                            <w:left w:val="none" w:sz="0" w:space="0" w:color="auto"/>
                                            <w:bottom w:val="none" w:sz="0" w:space="0" w:color="auto"/>
                                            <w:right w:val="none" w:sz="0" w:space="0" w:color="auto"/>
                                          </w:divBdr>
                                        </w:div>
                                      </w:divsChild>
                                    </w:div>
                                  </w:divsChild>
                                </w:div>
                                <w:div w:id="1532722773">
                                  <w:marLeft w:val="0"/>
                                  <w:marRight w:val="0"/>
                                  <w:marTop w:val="0"/>
                                  <w:marBottom w:val="0"/>
                                  <w:divBdr>
                                    <w:top w:val="none" w:sz="0" w:space="0" w:color="auto"/>
                                    <w:left w:val="none" w:sz="0" w:space="0" w:color="auto"/>
                                    <w:bottom w:val="single" w:sz="6" w:space="0" w:color="EEEEEE"/>
                                    <w:right w:val="none" w:sz="0" w:space="0" w:color="auto"/>
                                  </w:divBdr>
                                  <w:divsChild>
                                    <w:div w:id="859585860">
                                      <w:marLeft w:val="0"/>
                                      <w:marRight w:val="0"/>
                                      <w:marTop w:val="0"/>
                                      <w:marBottom w:val="0"/>
                                      <w:divBdr>
                                        <w:top w:val="none" w:sz="0" w:space="0" w:color="auto"/>
                                        <w:left w:val="none" w:sz="0" w:space="0" w:color="auto"/>
                                        <w:bottom w:val="none" w:sz="0" w:space="0" w:color="auto"/>
                                        <w:right w:val="none" w:sz="0" w:space="0" w:color="auto"/>
                                      </w:divBdr>
                                    </w:div>
                                    <w:div w:id="1833175631">
                                      <w:marLeft w:val="0"/>
                                      <w:marRight w:val="0"/>
                                      <w:marTop w:val="0"/>
                                      <w:marBottom w:val="0"/>
                                      <w:divBdr>
                                        <w:top w:val="none" w:sz="0" w:space="0" w:color="auto"/>
                                        <w:left w:val="none" w:sz="0" w:space="0" w:color="auto"/>
                                        <w:bottom w:val="none" w:sz="0" w:space="0" w:color="auto"/>
                                        <w:right w:val="none" w:sz="0" w:space="0" w:color="auto"/>
                                      </w:divBdr>
                                    </w:div>
                                    <w:div w:id="190609275">
                                      <w:marLeft w:val="0"/>
                                      <w:marRight w:val="0"/>
                                      <w:marTop w:val="0"/>
                                      <w:marBottom w:val="0"/>
                                      <w:divBdr>
                                        <w:top w:val="none" w:sz="0" w:space="0" w:color="auto"/>
                                        <w:left w:val="none" w:sz="0" w:space="0" w:color="auto"/>
                                        <w:bottom w:val="none" w:sz="0" w:space="0" w:color="auto"/>
                                        <w:right w:val="none" w:sz="0" w:space="0" w:color="auto"/>
                                      </w:divBdr>
                                    </w:div>
                                    <w:div w:id="1732725714">
                                      <w:marLeft w:val="0"/>
                                      <w:marRight w:val="0"/>
                                      <w:marTop w:val="0"/>
                                      <w:marBottom w:val="0"/>
                                      <w:divBdr>
                                        <w:top w:val="none" w:sz="0" w:space="0" w:color="auto"/>
                                        <w:left w:val="none" w:sz="0" w:space="0" w:color="auto"/>
                                        <w:bottom w:val="none" w:sz="0" w:space="0" w:color="auto"/>
                                        <w:right w:val="none" w:sz="0" w:space="0" w:color="auto"/>
                                      </w:divBdr>
                                    </w:div>
                                    <w:div w:id="1129124444">
                                      <w:marLeft w:val="0"/>
                                      <w:marRight w:val="0"/>
                                      <w:marTop w:val="0"/>
                                      <w:marBottom w:val="0"/>
                                      <w:divBdr>
                                        <w:top w:val="none" w:sz="0" w:space="0" w:color="auto"/>
                                        <w:left w:val="none" w:sz="0" w:space="0" w:color="auto"/>
                                        <w:bottom w:val="none" w:sz="0" w:space="0" w:color="auto"/>
                                        <w:right w:val="none" w:sz="0" w:space="0" w:color="auto"/>
                                      </w:divBdr>
                                    </w:div>
                                    <w:div w:id="1412507871">
                                      <w:marLeft w:val="0"/>
                                      <w:marRight w:val="0"/>
                                      <w:marTop w:val="0"/>
                                      <w:marBottom w:val="0"/>
                                      <w:divBdr>
                                        <w:top w:val="none" w:sz="0" w:space="0" w:color="auto"/>
                                        <w:left w:val="none" w:sz="0" w:space="0" w:color="auto"/>
                                        <w:bottom w:val="none" w:sz="0" w:space="0" w:color="auto"/>
                                        <w:right w:val="none" w:sz="0" w:space="0" w:color="auto"/>
                                      </w:divBdr>
                                    </w:div>
                                    <w:div w:id="386489428">
                                      <w:marLeft w:val="0"/>
                                      <w:marRight w:val="0"/>
                                      <w:marTop w:val="0"/>
                                      <w:marBottom w:val="0"/>
                                      <w:divBdr>
                                        <w:top w:val="none" w:sz="0" w:space="0" w:color="auto"/>
                                        <w:left w:val="none" w:sz="0" w:space="0" w:color="auto"/>
                                        <w:bottom w:val="none" w:sz="0" w:space="0" w:color="auto"/>
                                        <w:right w:val="none" w:sz="0" w:space="0" w:color="auto"/>
                                      </w:divBdr>
                                    </w:div>
                                    <w:div w:id="844369895">
                                      <w:marLeft w:val="0"/>
                                      <w:marRight w:val="0"/>
                                      <w:marTop w:val="0"/>
                                      <w:marBottom w:val="0"/>
                                      <w:divBdr>
                                        <w:top w:val="none" w:sz="0" w:space="0" w:color="auto"/>
                                        <w:left w:val="none" w:sz="0" w:space="0" w:color="auto"/>
                                        <w:bottom w:val="none" w:sz="0" w:space="0" w:color="auto"/>
                                        <w:right w:val="none" w:sz="0" w:space="0" w:color="auto"/>
                                      </w:divBdr>
                                    </w:div>
                                    <w:div w:id="3953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621482">
                          <w:marLeft w:val="0"/>
                          <w:marRight w:val="0"/>
                          <w:marTop w:val="0"/>
                          <w:marBottom w:val="0"/>
                          <w:divBdr>
                            <w:top w:val="none" w:sz="0" w:space="0" w:color="auto"/>
                            <w:left w:val="none" w:sz="0" w:space="0" w:color="auto"/>
                            <w:bottom w:val="none" w:sz="0" w:space="0" w:color="auto"/>
                            <w:right w:val="none" w:sz="0" w:space="0" w:color="auto"/>
                          </w:divBdr>
                          <w:divsChild>
                            <w:div w:id="1517768719">
                              <w:marLeft w:val="0"/>
                              <w:marRight w:val="0"/>
                              <w:marTop w:val="0"/>
                              <w:marBottom w:val="225"/>
                              <w:divBdr>
                                <w:top w:val="none" w:sz="0" w:space="0" w:color="auto"/>
                                <w:left w:val="none" w:sz="0" w:space="0" w:color="auto"/>
                                <w:bottom w:val="none" w:sz="0" w:space="0" w:color="auto"/>
                                <w:right w:val="none" w:sz="0" w:space="0" w:color="auto"/>
                              </w:divBdr>
                              <w:divsChild>
                                <w:div w:id="1848131124">
                                  <w:marLeft w:val="0"/>
                                  <w:marRight w:val="0"/>
                                  <w:marTop w:val="0"/>
                                  <w:marBottom w:val="150"/>
                                  <w:divBdr>
                                    <w:top w:val="none" w:sz="0" w:space="0" w:color="auto"/>
                                    <w:left w:val="none" w:sz="0" w:space="0" w:color="auto"/>
                                    <w:bottom w:val="none" w:sz="0" w:space="0" w:color="auto"/>
                                    <w:right w:val="none" w:sz="0" w:space="0" w:color="auto"/>
                                  </w:divBdr>
                                  <w:divsChild>
                                    <w:div w:id="1625387682">
                                      <w:marLeft w:val="0"/>
                                      <w:marRight w:val="0"/>
                                      <w:marTop w:val="0"/>
                                      <w:marBottom w:val="0"/>
                                      <w:divBdr>
                                        <w:top w:val="none" w:sz="0" w:space="0" w:color="auto"/>
                                        <w:left w:val="none" w:sz="0" w:space="0" w:color="auto"/>
                                        <w:bottom w:val="none" w:sz="0" w:space="0" w:color="auto"/>
                                        <w:right w:val="none" w:sz="0" w:space="0" w:color="auto"/>
                                      </w:divBdr>
                                    </w:div>
                                    <w:div w:id="1560172449">
                                      <w:marLeft w:val="0"/>
                                      <w:marRight w:val="0"/>
                                      <w:marTop w:val="0"/>
                                      <w:marBottom w:val="0"/>
                                      <w:divBdr>
                                        <w:top w:val="none" w:sz="0" w:space="0" w:color="auto"/>
                                        <w:left w:val="none" w:sz="0" w:space="0" w:color="auto"/>
                                        <w:bottom w:val="none" w:sz="0" w:space="0" w:color="auto"/>
                                        <w:right w:val="none" w:sz="0" w:space="0" w:color="auto"/>
                                      </w:divBdr>
                                    </w:div>
                                  </w:divsChild>
                                </w:div>
                                <w:div w:id="718212363">
                                  <w:marLeft w:val="0"/>
                                  <w:marRight w:val="0"/>
                                  <w:marTop w:val="0"/>
                                  <w:marBottom w:val="150"/>
                                  <w:divBdr>
                                    <w:top w:val="none" w:sz="0" w:space="0" w:color="auto"/>
                                    <w:left w:val="none" w:sz="0" w:space="0" w:color="auto"/>
                                    <w:bottom w:val="none" w:sz="0" w:space="0" w:color="auto"/>
                                    <w:right w:val="none" w:sz="0" w:space="0" w:color="auto"/>
                                  </w:divBdr>
                                  <w:divsChild>
                                    <w:div w:id="1664621776">
                                      <w:marLeft w:val="0"/>
                                      <w:marRight w:val="0"/>
                                      <w:marTop w:val="0"/>
                                      <w:marBottom w:val="0"/>
                                      <w:divBdr>
                                        <w:top w:val="none" w:sz="0" w:space="0" w:color="auto"/>
                                        <w:left w:val="none" w:sz="0" w:space="0" w:color="auto"/>
                                        <w:bottom w:val="none" w:sz="0" w:space="0" w:color="auto"/>
                                        <w:right w:val="none" w:sz="0" w:space="0" w:color="auto"/>
                                      </w:divBdr>
                                    </w:div>
                                    <w:div w:id="1460764208">
                                      <w:marLeft w:val="0"/>
                                      <w:marRight w:val="0"/>
                                      <w:marTop w:val="0"/>
                                      <w:marBottom w:val="0"/>
                                      <w:divBdr>
                                        <w:top w:val="none" w:sz="0" w:space="0" w:color="auto"/>
                                        <w:left w:val="none" w:sz="0" w:space="0" w:color="auto"/>
                                        <w:bottom w:val="none" w:sz="0" w:space="0" w:color="auto"/>
                                        <w:right w:val="none" w:sz="0" w:space="0" w:color="auto"/>
                                      </w:divBdr>
                                    </w:div>
                                  </w:divsChild>
                                </w:div>
                                <w:div w:id="29886704">
                                  <w:marLeft w:val="0"/>
                                  <w:marRight w:val="0"/>
                                  <w:marTop w:val="0"/>
                                  <w:marBottom w:val="150"/>
                                  <w:divBdr>
                                    <w:top w:val="none" w:sz="0" w:space="0" w:color="auto"/>
                                    <w:left w:val="none" w:sz="0" w:space="0" w:color="auto"/>
                                    <w:bottom w:val="none" w:sz="0" w:space="0" w:color="auto"/>
                                    <w:right w:val="none" w:sz="0" w:space="0" w:color="auto"/>
                                  </w:divBdr>
                                  <w:divsChild>
                                    <w:div w:id="1655647578">
                                      <w:marLeft w:val="0"/>
                                      <w:marRight w:val="0"/>
                                      <w:marTop w:val="0"/>
                                      <w:marBottom w:val="0"/>
                                      <w:divBdr>
                                        <w:top w:val="none" w:sz="0" w:space="0" w:color="auto"/>
                                        <w:left w:val="none" w:sz="0" w:space="0" w:color="auto"/>
                                        <w:bottom w:val="none" w:sz="0" w:space="0" w:color="auto"/>
                                        <w:right w:val="none" w:sz="0" w:space="0" w:color="auto"/>
                                      </w:divBdr>
                                    </w:div>
                                    <w:div w:id="17909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49863">
                              <w:marLeft w:val="0"/>
                              <w:marRight w:val="0"/>
                              <w:marTop w:val="0"/>
                              <w:marBottom w:val="300"/>
                              <w:divBdr>
                                <w:top w:val="none" w:sz="0" w:space="0" w:color="auto"/>
                                <w:left w:val="none" w:sz="0" w:space="0" w:color="auto"/>
                                <w:bottom w:val="none" w:sz="0" w:space="0" w:color="auto"/>
                                <w:right w:val="none" w:sz="0" w:space="0" w:color="auto"/>
                              </w:divBdr>
                              <w:divsChild>
                                <w:div w:id="801114922">
                                  <w:marLeft w:val="0"/>
                                  <w:marRight w:val="0"/>
                                  <w:marTop w:val="0"/>
                                  <w:marBottom w:val="0"/>
                                  <w:divBdr>
                                    <w:top w:val="none" w:sz="0" w:space="0" w:color="auto"/>
                                    <w:left w:val="none" w:sz="0" w:space="0" w:color="auto"/>
                                    <w:bottom w:val="none" w:sz="0" w:space="0" w:color="auto"/>
                                    <w:right w:val="none" w:sz="0" w:space="0" w:color="auto"/>
                                  </w:divBdr>
                                </w:div>
                                <w:div w:id="1470438055">
                                  <w:marLeft w:val="0"/>
                                  <w:marRight w:val="0"/>
                                  <w:marTop w:val="0"/>
                                  <w:marBottom w:val="0"/>
                                  <w:divBdr>
                                    <w:top w:val="none" w:sz="0" w:space="0" w:color="auto"/>
                                    <w:left w:val="none" w:sz="0" w:space="0" w:color="auto"/>
                                    <w:bottom w:val="none" w:sz="0" w:space="0" w:color="auto"/>
                                    <w:right w:val="none" w:sz="0" w:space="0" w:color="auto"/>
                                  </w:divBdr>
                                </w:div>
                                <w:div w:id="113720924">
                                  <w:marLeft w:val="0"/>
                                  <w:marRight w:val="0"/>
                                  <w:marTop w:val="0"/>
                                  <w:marBottom w:val="0"/>
                                  <w:divBdr>
                                    <w:top w:val="none" w:sz="0" w:space="0" w:color="auto"/>
                                    <w:left w:val="none" w:sz="0" w:space="0" w:color="auto"/>
                                    <w:bottom w:val="none" w:sz="0" w:space="0" w:color="auto"/>
                                    <w:right w:val="none" w:sz="0" w:space="0" w:color="auto"/>
                                  </w:divBdr>
                                </w:div>
                                <w:div w:id="2033992360">
                                  <w:marLeft w:val="0"/>
                                  <w:marRight w:val="0"/>
                                  <w:marTop w:val="0"/>
                                  <w:marBottom w:val="0"/>
                                  <w:divBdr>
                                    <w:top w:val="none" w:sz="0" w:space="0" w:color="auto"/>
                                    <w:left w:val="none" w:sz="0" w:space="0" w:color="auto"/>
                                    <w:bottom w:val="none" w:sz="0" w:space="0" w:color="auto"/>
                                    <w:right w:val="none" w:sz="0" w:space="0" w:color="auto"/>
                                  </w:divBdr>
                                </w:div>
                                <w:div w:id="835608184">
                                  <w:marLeft w:val="0"/>
                                  <w:marRight w:val="0"/>
                                  <w:marTop w:val="0"/>
                                  <w:marBottom w:val="0"/>
                                  <w:divBdr>
                                    <w:top w:val="none" w:sz="0" w:space="0" w:color="auto"/>
                                    <w:left w:val="none" w:sz="0" w:space="0" w:color="auto"/>
                                    <w:bottom w:val="none" w:sz="0" w:space="0" w:color="auto"/>
                                    <w:right w:val="none" w:sz="0" w:space="0" w:color="auto"/>
                                  </w:divBdr>
                                </w:div>
                                <w:div w:id="1193961521">
                                  <w:marLeft w:val="0"/>
                                  <w:marRight w:val="0"/>
                                  <w:marTop w:val="0"/>
                                  <w:marBottom w:val="0"/>
                                  <w:divBdr>
                                    <w:top w:val="none" w:sz="0" w:space="0" w:color="auto"/>
                                    <w:left w:val="none" w:sz="0" w:space="0" w:color="auto"/>
                                    <w:bottom w:val="none" w:sz="0" w:space="0" w:color="auto"/>
                                    <w:right w:val="none" w:sz="0" w:space="0" w:color="auto"/>
                                  </w:divBdr>
                                </w:div>
                                <w:div w:id="1172835672">
                                  <w:marLeft w:val="0"/>
                                  <w:marRight w:val="0"/>
                                  <w:marTop w:val="0"/>
                                  <w:marBottom w:val="0"/>
                                  <w:divBdr>
                                    <w:top w:val="none" w:sz="0" w:space="0" w:color="auto"/>
                                    <w:left w:val="none" w:sz="0" w:space="0" w:color="auto"/>
                                    <w:bottom w:val="none" w:sz="0" w:space="0" w:color="auto"/>
                                    <w:right w:val="none" w:sz="0" w:space="0" w:color="auto"/>
                                  </w:divBdr>
                                </w:div>
                                <w:div w:id="2048067547">
                                  <w:marLeft w:val="0"/>
                                  <w:marRight w:val="0"/>
                                  <w:marTop w:val="0"/>
                                  <w:marBottom w:val="0"/>
                                  <w:divBdr>
                                    <w:top w:val="none" w:sz="0" w:space="0" w:color="auto"/>
                                    <w:left w:val="none" w:sz="0" w:space="0" w:color="auto"/>
                                    <w:bottom w:val="none" w:sz="0" w:space="0" w:color="auto"/>
                                    <w:right w:val="none" w:sz="0" w:space="0" w:color="auto"/>
                                  </w:divBdr>
                                </w:div>
                                <w:div w:id="1866359466">
                                  <w:marLeft w:val="0"/>
                                  <w:marRight w:val="0"/>
                                  <w:marTop w:val="0"/>
                                  <w:marBottom w:val="0"/>
                                  <w:divBdr>
                                    <w:top w:val="none" w:sz="0" w:space="0" w:color="auto"/>
                                    <w:left w:val="none" w:sz="0" w:space="0" w:color="auto"/>
                                    <w:bottom w:val="none" w:sz="0" w:space="0" w:color="auto"/>
                                    <w:right w:val="none" w:sz="0" w:space="0" w:color="auto"/>
                                  </w:divBdr>
                                </w:div>
                                <w:div w:id="979111482">
                                  <w:marLeft w:val="0"/>
                                  <w:marRight w:val="0"/>
                                  <w:marTop w:val="0"/>
                                  <w:marBottom w:val="0"/>
                                  <w:divBdr>
                                    <w:top w:val="none" w:sz="0" w:space="0" w:color="auto"/>
                                    <w:left w:val="none" w:sz="0" w:space="0" w:color="auto"/>
                                    <w:bottom w:val="none" w:sz="0" w:space="0" w:color="auto"/>
                                    <w:right w:val="none" w:sz="0" w:space="0" w:color="auto"/>
                                  </w:divBdr>
                                </w:div>
                                <w:div w:id="1502038933">
                                  <w:marLeft w:val="0"/>
                                  <w:marRight w:val="0"/>
                                  <w:marTop w:val="0"/>
                                  <w:marBottom w:val="0"/>
                                  <w:divBdr>
                                    <w:top w:val="none" w:sz="0" w:space="0" w:color="auto"/>
                                    <w:left w:val="none" w:sz="0" w:space="0" w:color="auto"/>
                                    <w:bottom w:val="none" w:sz="0" w:space="0" w:color="auto"/>
                                    <w:right w:val="none" w:sz="0" w:space="0" w:color="auto"/>
                                  </w:divBdr>
                                </w:div>
                                <w:div w:id="833256892">
                                  <w:marLeft w:val="0"/>
                                  <w:marRight w:val="0"/>
                                  <w:marTop w:val="0"/>
                                  <w:marBottom w:val="0"/>
                                  <w:divBdr>
                                    <w:top w:val="none" w:sz="0" w:space="0" w:color="auto"/>
                                    <w:left w:val="none" w:sz="0" w:space="0" w:color="auto"/>
                                    <w:bottom w:val="none" w:sz="0" w:space="0" w:color="auto"/>
                                    <w:right w:val="none" w:sz="0" w:space="0" w:color="auto"/>
                                  </w:divBdr>
                                </w:div>
                                <w:div w:id="983972058">
                                  <w:marLeft w:val="0"/>
                                  <w:marRight w:val="0"/>
                                  <w:marTop w:val="0"/>
                                  <w:marBottom w:val="0"/>
                                  <w:divBdr>
                                    <w:top w:val="none" w:sz="0" w:space="0" w:color="auto"/>
                                    <w:left w:val="none" w:sz="0" w:space="0" w:color="auto"/>
                                    <w:bottom w:val="none" w:sz="0" w:space="0" w:color="auto"/>
                                    <w:right w:val="none" w:sz="0" w:space="0" w:color="auto"/>
                                  </w:divBdr>
                                </w:div>
                                <w:div w:id="157768862">
                                  <w:marLeft w:val="0"/>
                                  <w:marRight w:val="0"/>
                                  <w:marTop w:val="0"/>
                                  <w:marBottom w:val="0"/>
                                  <w:divBdr>
                                    <w:top w:val="none" w:sz="0" w:space="0" w:color="auto"/>
                                    <w:left w:val="none" w:sz="0" w:space="0" w:color="auto"/>
                                    <w:bottom w:val="none" w:sz="0" w:space="0" w:color="auto"/>
                                    <w:right w:val="none" w:sz="0" w:space="0" w:color="auto"/>
                                  </w:divBdr>
                                </w:div>
                                <w:div w:id="1077705393">
                                  <w:marLeft w:val="0"/>
                                  <w:marRight w:val="0"/>
                                  <w:marTop w:val="0"/>
                                  <w:marBottom w:val="0"/>
                                  <w:divBdr>
                                    <w:top w:val="none" w:sz="0" w:space="0" w:color="auto"/>
                                    <w:left w:val="none" w:sz="0" w:space="0" w:color="auto"/>
                                    <w:bottom w:val="none" w:sz="0" w:space="0" w:color="auto"/>
                                    <w:right w:val="none" w:sz="0" w:space="0" w:color="auto"/>
                                  </w:divBdr>
                                </w:div>
                                <w:div w:id="358817239">
                                  <w:marLeft w:val="0"/>
                                  <w:marRight w:val="0"/>
                                  <w:marTop w:val="0"/>
                                  <w:marBottom w:val="0"/>
                                  <w:divBdr>
                                    <w:top w:val="none" w:sz="0" w:space="0" w:color="auto"/>
                                    <w:left w:val="none" w:sz="0" w:space="0" w:color="auto"/>
                                    <w:bottom w:val="none" w:sz="0" w:space="0" w:color="auto"/>
                                    <w:right w:val="none" w:sz="0" w:space="0" w:color="auto"/>
                                  </w:divBdr>
                                </w:div>
                                <w:div w:id="1133405453">
                                  <w:marLeft w:val="0"/>
                                  <w:marRight w:val="0"/>
                                  <w:marTop w:val="0"/>
                                  <w:marBottom w:val="0"/>
                                  <w:divBdr>
                                    <w:top w:val="none" w:sz="0" w:space="0" w:color="auto"/>
                                    <w:left w:val="none" w:sz="0" w:space="0" w:color="auto"/>
                                    <w:bottom w:val="none" w:sz="0" w:space="0" w:color="auto"/>
                                    <w:right w:val="none" w:sz="0" w:space="0" w:color="auto"/>
                                  </w:divBdr>
                                </w:div>
                                <w:div w:id="1441224636">
                                  <w:marLeft w:val="0"/>
                                  <w:marRight w:val="0"/>
                                  <w:marTop w:val="0"/>
                                  <w:marBottom w:val="0"/>
                                  <w:divBdr>
                                    <w:top w:val="none" w:sz="0" w:space="0" w:color="auto"/>
                                    <w:left w:val="none" w:sz="0" w:space="0" w:color="auto"/>
                                    <w:bottom w:val="none" w:sz="0" w:space="0" w:color="auto"/>
                                    <w:right w:val="none" w:sz="0" w:space="0" w:color="auto"/>
                                  </w:divBdr>
                                </w:div>
                                <w:div w:id="2030063504">
                                  <w:marLeft w:val="0"/>
                                  <w:marRight w:val="0"/>
                                  <w:marTop w:val="0"/>
                                  <w:marBottom w:val="0"/>
                                  <w:divBdr>
                                    <w:top w:val="none" w:sz="0" w:space="0" w:color="auto"/>
                                    <w:left w:val="none" w:sz="0" w:space="0" w:color="auto"/>
                                    <w:bottom w:val="none" w:sz="0" w:space="0" w:color="auto"/>
                                    <w:right w:val="none" w:sz="0" w:space="0" w:color="auto"/>
                                  </w:divBdr>
                                </w:div>
                                <w:div w:id="1543130782">
                                  <w:marLeft w:val="0"/>
                                  <w:marRight w:val="0"/>
                                  <w:marTop w:val="0"/>
                                  <w:marBottom w:val="0"/>
                                  <w:divBdr>
                                    <w:top w:val="none" w:sz="0" w:space="0" w:color="auto"/>
                                    <w:left w:val="none" w:sz="0" w:space="0" w:color="auto"/>
                                    <w:bottom w:val="none" w:sz="0" w:space="0" w:color="auto"/>
                                    <w:right w:val="none" w:sz="0" w:space="0" w:color="auto"/>
                                  </w:divBdr>
                                </w:div>
                                <w:div w:id="708385449">
                                  <w:marLeft w:val="0"/>
                                  <w:marRight w:val="0"/>
                                  <w:marTop w:val="0"/>
                                  <w:marBottom w:val="0"/>
                                  <w:divBdr>
                                    <w:top w:val="none" w:sz="0" w:space="0" w:color="auto"/>
                                    <w:left w:val="none" w:sz="0" w:space="0" w:color="auto"/>
                                    <w:bottom w:val="none" w:sz="0" w:space="0" w:color="auto"/>
                                    <w:right w:val="none" w:sz="0" w:space="0" w:color="auto"/>
                                  </w:divBdr>
                                </w:div>
                                <w:div w:id="1407530019">
                                  <w:marLeft w:val="0"/>
                                  <w:marRight w:val="0"/>
                                  <w:marTop w:val="0"/>
                                  <w:marBottom w:val="0"/>
                                  <w:divBdr>
                                    <w:top w:val="none" w:sz="0" w:space="0" w:color="auto"/>
                                    <w:left w:val="none" w:sz="0" w:space="0" w:color="auto"/>
                                    <w:bottom w:val="none" w:sz="0" w:space="0" w:color="auto"/>
                                    <w:right w:val="none" w:sz="0" w:space="0" w:color="auto"/>
                                  </w:divBdr>
                                </w:div>
                                <w:div w:id="1040011106">
                                  <w:marLeft w:val="0"/>
                                  <w:marRight w:val="0"/>
                                  <w:marTop w:val="0"/>
                                  <w:marBottom w:val="0"/>
                                  <w:divBdr>
                                    <w:top w:val="none" w:sz="0" w:space="0" w:color="auto"/>
                                    <w:left w:val="none" w:sz="0" w:space="0" w:color="auto"/>
                                    <w:bottom w:val="none" w:sz="0" w:space="0" w:color="auto"/>
                                    <w:right w:val="none" w:sz="0" w:space="0" w:color="auto"/>
                                  </w:divBdr>
                                </w:div>
                                <w:div w:id="1932659230">
                                  <w:marLeft w:val="0"/>
                                  <w:marRight w:val="0"/>
                                  <w:marTop w:val="0"/>
                                  <w:marBottom w:val="0"/>
                                  <w:divBdr>
                                    <w:top w:val="none" w:sz="0" w:space="0" w:color="auto"/>
                                    <w:left w:val="none" w:sz="0" w:space="0" w:color="auto"/>
                                    <w:bottom w:val="none" w:sz="0" w:space="0" w:color="auto"/>
                                    <w:right w:val="none" w:sz="0" w:space="0" w:color="auto"/>
                                  </w:divBdr>
                                </w:div>
                                <w:div w:id="984553529">
                                  <w:marLeft w:val="0"/>
                                  <w:marRight w:val="0"/>
                                  <w:marTop w:val="0"/>
                                  <w:marBottom w:val="0"/>
                                  <w:divBdr>
                                    <w:top w:val="none" w:sz="0" w:space="0" w:color="auto"/>
                                    <w:left w:val="none" w:sz="0" w:space="0" w:color="auto"/>
                                    <w:bottom w:val="none" w:sz="0" w:space="0" w:color="auto"/>
                                    <w:right w:val="none" w:sz="0" w:space="0" w:color="auto"/>
                                  </w:divBdr>
                                </w:div>
                                <w:div w:id="1639802864">
                                  <w:marLeft w:val="0"/>
                                  <w:marRight w:val="0"/>
                                  <w:marTop w:val="0"/>
                                  <w:marBottom w:val="0"/>
                                  <w:divBdr>
                                    <w:top w:val="none" w:sz="0" w:space="0" w:color="auto"/>
                                    <w:left w:val="none" w:sz="0" w:space="0" w:color="auto"/>
                                    <w:bottom w:val="none" w:sz="0" w:space="0" w:color="auto"/>
                                    <w:right w:val="none" w:sz="0" w:space="0" w:color="auto"/>
                                  </w:divBdr>
                                </w:div>
                                <w:div w:id="158932059">
                                  <w:marLeft w:val="0"/>
                                  <w:marRight w:val="0"/>
                                  <w:marTop w:val="0"/>
                                  <w:marBottom w:val="0"/>
                                  <w:divBdr>
                                    <w:top w:val="none" w:sz="0" w:space="0" w:color="auto"/>
                                    <w:left w:val="none" w:sz="0" w:space="0" w:color="auto"/>
                                    <w:bottom w:val="none" w:sz="0" w:space="0" w:color="auto"/>
                                    <w:right w:val="none" w:sz="0" w:space="0" w:color="auto"/>
                                  </w:divBdr>
                                </w:div>
                                <w:div w:id="1529293659">
                                  <w:marLeft w:val="0"/>
                                  <w:marRight w:val="0"/>
                                  <w:marTop w:val="0"/>
                                  <w:marBottom w:val="0"/>
                                  <w:divBdr>
                                    <w:top w:val="none" w:sz="0" w:space="0" w:color="auto"/>
                                    <w:left w:val="none" w:sz="0" w:space="0" w:color="auto"/>
                                    <w:bottom w:val="none" w:sz="0" w:space="0" w:color="auto"/>
                                    <w:right w:val="none" w:sz="0" w:space="0" w:color="auto"/>
                                  </w:divBdr>
                                </w:div>
                              </w:divsChild>
                            </w:div>
                            <w:div w:id="1225290034">
                              <w:marLeft w:val="0"/>
                              <w:marRight w:val="0"/>
                              <w:marTop w:val="0"/>
                              <w:marBottom w:val="0"/>
                              <w:divBdr>
                                <w:top w:val="none" w:sz="0" w:space="0" w:color="auto"/>
                                <w:left w:val="none" w:sz="0" w:space="0" w:color="auto"/>
                                <w:bottom w:val="none" w:sz="0" w:space="0" w:color="auto"/>
                                <w:right w:val="none" w:sz="0" w:space="0" w:color="auto"/>
                              </w:divBdr>
                              <w:divsChild>
                                <w:div w:id="1317491493">
                                  <w:marLeft w:val="0"/>
                                  <w:marRight w:val="0"/>
                                  <w:marTop w:val="0"/>
                                  <w:marBottom w:val="0"/>
                                  <w:divBdr>
                                    <w:top w:val="none" w:sz="0" w:space="0" w:color="auto"/>
                                    <w:left w:val="none" w:sz="0" w:space="0" w:color="auto"/>
                                    <w:bottom w:val="none" w:sz="0" w:space="0" w:color="auto"/>
                                    <w:right w:val="none" w:sz="0" w:space="0" w:color="auto"/>
                                  </w:divBdr>
                                </w:div>
                              </w:divsChild>
                            </w:div>
                            <w:div w:id="1779527011">
                              <w:marLeft w:val="0"/>
                              <w:marRight w:val="0"/>
                              <w:marTop w:val="0"/>
                              <w:marBottom w:val="0"/>
                              <w:divBdr>
                                <w:top w:val="none" w:sz="0" w:space="0" w:color="auto"/>
                                <w:left w:val="none" w:sz="0" w:space="0" w:color="auto"/>
                                <w:bottom w:val="none" w:sz="0" w:space="0" w:color="auto"/>
                                <w:right w:val="none" w:sz="0" w:space="0" w:color="auto"/>
                              </w:divBdr>
                              <w:divsChild>
                                <w:div w:id="602617325">
                                  <w:marLeft w:val="0"/>
                                  <w:marRight w:val="0"/>
                                  <w:marTop w:val="0"/>
                                  <w:marBottom w:val="225"/>
                                  <w:divBdr>
                                    <w:top w:val="none" w:sz="0" w:space="0" w:color="auto"/>
                                    <w:left w:val="none" w:sz="0" w:space="0" w:color="auto"/>
                                    <w:bottom w:val="none" w:sz="0" w:space="0" w:color="auto"/>
                                    <w:right w:val="none" w:sz="0" w:space="0" w:color="auto"/>
                                  </w:divBdr>
                                  <w:divsChild>
                                    <w:div w:id="1192495394">
                                      <w:marLeft w:val="0"/>
                                      <w:marRight w:val="0"/>
                                      <w:marTop w:val="0"/>
                                      <w:marBottom w:val="150"/>
                                      <w:divBdr>
                                        <w:top w:val="none" w:sz="0" w:space="0" w:color="auto"/>
                                        <w:left w:val="none" w:sz="0" w:space="0" w:color="auto"/>
                                        <w:bottom w:val="none" w:sz="0" w:space="0" w:color="auto"/>
                                        <w:right w:val="none" w:sz="0" w:space="0" w:color="auto"/>
                                      </w:divBdr>
                                      <w:divsChild>
                                        <w:div w:id="1100640377">
                                          <w:marLeft w:val="0"/>
                                          <w:marRight w:val="0"/>
                                          <w:marTop w:val="0"/>
                                          <w:marBottom w:val="0"/>
                                          <w:divBdr>
                                            <w:top w:val="none" w:sz="0" w:space="0" w:color="auto"/>
                                            <w:left w:val="none" w:sz="0" w:space="0" w:color="auto"/>
                                            <w:bottom w:val="none" w:sz="0" w:space="0" w:color="auto"/>
                                            <w:right w:val="none" w:sz="0" w:space="0" w:color="auto"/>
                                          </w:divBdr>
                                        </w:div>
                                        <w:div w:id="1921594353">
                                          <w:marLeft w:val="0"/>
                                          <w:marRight w:val="0"/>
                                          <w:marTop w:val="0"/>
                                          <w:marBottom w:val="0"/>
                                          <w:divBdr>
                                            <w:top w:val="none" w:sz="0" w:space="0" w:color="auto"/>
                                            <w:left w:val="none" w:sz="0" w:space="0" w:color="auto"/>
                                            <w:bottom w:val="none" w:sz="0" w:space="0" w:color="auto"/>
                                            <w:right w:val="none" w:sz="0" w:space="0" w:color="auto"/>
                                          </w:divBdr>
                                        </w:div>
                                      </w:divsChild>
                                    </w:div>
                                    <w:div w:id="1033768433">
                                      <w:marLeft w:val="0"/>
                                      <w:marRight w:val="0"/>
                                      <w:marTop w:val="0"/>
                                      <w:marBottom w:val="150"/>
                                      <w:divBdr>
                                        <w:top w:val="none" w:sz="0" w:space="0" w:color="auto"/>
                                        <w:left w:val="none" w:sz="0" w:space="0" w:color="auto"/>
                                        <w:bottom w:val="none" w:sz="0" w:space="0" w:color="auto"/>
                                        <w:right w:val="none" w:sz="0" w:space="0" w:color="auto"/>
                                      </w:divBdr>
                                      <w:divsChild>
                                        <w:div w:id="1663703160">
                                          <w:marLeft w:val="0"/>
                                          <w:marRight w:val="0"/>
                                          <w:marTop w:val="0"/>
                                          <w:marBottom w:val="0"/>
                                          <w:divBdr>
                                            <w:top w:val="none" w:sz="0" w:space="0" w:color="auto"/>
                                            <w:left w:val="none" w:sz="0" w:space="0" w:color="auto"/>
                                            <w:bottom w:val="none" w:sz="0" w:space="0" w:color="auto"/>
                                            <w:right w:val="none" w:sz="0" w:space="0" w:color="auto"/>
                                          </w:divBdr>
                                        </w:div>
                                        <w:div w:id="1279334156">
                                          <w:marLeft w:val="0"/>
                                          <w:marRight w:val="0"/>
                                          <w:marTop w:val="0"/>
                                          <w:marBottom w:val="0"/>
                                          <w:divBdr>
                                            <w:top w:val="none" w:sz="0" w:space="0" w:color="auto"/>
                                            <w:left w:val="none" w:sz="0" w:space="0" w:color="auto"/>
                                            <w:bottom w:val="none" w:sz="0" w:space="0" w:color="auto"/>
                                            <w:right w:val="none" w:sz="0" w:space="0" w:color="auto"/>
                                          </w:divBdr>
                                        </w:div>
                                      </w:divsChild>
                                    </w:div>
                                    <w:div w:id="1038626430">
                                      <w:marLeft w:val="0"/>
                                      <w:marRight w:val="0"/>
                                      <w:marTop w:val="0"/>
                                      <w:marBottom w:val="150"/>
                                      <w:divBdr>
                                        <w:top w:val="none" w:sz="0" w:space="0" w:color="auto"/>
                                        <w:left w:val="none" w:sz="0" w:space="0" w:color="auto"/>
                                        <w:bottom w:val="none" w:sz="0" w:space="0" w:color="auto"/>
                                        <w:right w:val="none" w:sz="0" w:space="0" w:color="auto"/>
                                      </w:divBdr>
                                      <w:divsChild>
                                        <w:div w:id="1505124964">
                                          <w:marLeft w:val="0"/>
                                          <w:marRight w:val="0"/>
                                          <w:marTop w:val="0"/>
                                          <w:marBottom w:val="0"/>
                                          <w:divBdr>
                                            <w:top w:val="none" w:sz="0" w:space="0" w:color="auto"/>
                                            <w:left w:val="none" w:sz="0" w:space="0" w:color="auto"/>
                                            <w:bottom w:val="none" w:sz="0" w:space="0" w:color="auto"/>
                                            <w:right w:val="none" w:sz="0" w:space="0" w:color="auto"/>
                                          </w:divBdr>
                                        </w:div>
                                        <w:div w:id="70656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136063">
                              <w:marLeft w:val="0"/>
                              <w:marRight w:val="0"/>
                              <w:marTop w:val="0"/>
                              <w:marBottom w:val="0"/>
                              <w:divBdr>
                                <w:top w:val="none" w:sz="0" w:space="0" w:color="auto"/>
                                <w:left w:val="none" w:sz="0" w:space="0" w:color="auto"/>
                                <w:bottom w:val="none" w:sz="0" w:space="0" w:color="auto"/>
                                <w:right w:val="none" w:sz="0" w:space="0" w:color="auto"/>
                              </w:divBdr>
                            </w:div>
                            <w:div w:id="1733039741">
                              <w:marLeft w:val="0"/>
                              <w:marRight w:val="0"/>
                              <w:marTop w:val="0"/>
                              <w:marBottom w:val="300"/>
                              <w:divBdr>
                                <w:top w:val="none" w:sz="0" w:space="0" w:color="auto"/>
                                <w:left w:val="none" w:sz="0" w:space="0" w:color="auto"/>
                                <w:bottom w:val="none" w:sz="0" w:space="0" w:color="auto"/>
                                <w:right w:val="none" w:sz="0" w:space="0" w:color="auto"/>
                              </w:divBdr>
                              <w:divsChild>
                                <w:div w:id="160140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1189419">
          <w:marLeft w:val="0"/>
          <w:marRight w:val="0"/>
          <w:marTop w:val="0"/>
          <w:marBottom w:val="0"/>
          <w:divBdr>
            <w:top w:val="none" w:sz="0" w:space="0" w:color="auto"/>
            <w:left w:val="none" w:sz="0" w:space="0" w:color="auto"/>
            <w:bottom w:val="none" w:sz="0" w:space="0" w:color="auto"/>
            <w:right w:val="none" w:sz="0" w:space="0" w:color="auto"/>
          </w:divBdr>
          <w:divsChild>
            <w:div w:id="1665552693">
              <w:marLeft w:val="0"/>
              <w:marRight w:val="0"/>
              <w:marTop w:val="0"/>
              <w:marBottom w:val="0"/>
              <w:divBdr>
                <w:top w:val="none" w:sz="0" w:space="0" w:color="auto"/>
                <w:left w:val="none" w:sz="0" w:space="0" w:color="auto"/>
                <w:bottom w:val="none" w:sz="0" w:space="0" w:color="auto"/>
                <w:right w:val="none" w:sz="0" w:space="0" w:color="auto"/>
              </w:divBdr>
              <w:divsChild>
                <w:div w:id="11691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3615943">
      <w:bodyDiv w:val="1"/>
      <w:marLeft w:val="0"/>
      <w:marRight w:val="0"/>
      <w:marTop w:val="0"/>
      <w:marBottom w:val="0"/>
      <w:divBdr>
        <w:top w:val="none" w:sz="0" w:space="0" w:color="auto"/>
        <w:left w:val="none" w:sz="0" w:space="0" w:color="auto"/>
        <w:bottom w:val="none" w:sz="0" w:space="0" w:color="auto"/>
        <w:right w:val="none" w:sz="0" w:space="0" w:color="auto"/>
      </w:divBdr>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34987633">
      <w:bodyDiv w:val="1"/>
      <w:marLeft w:val="0"/>
      <w:marRight w:val="0"/>
      <w:marTop w:val="0"/>
      <w:marBottom w:val="0"/>
      <w:divBdr>
        <w:top w:val="none" w:sz="0" w:space="0" w:color="auto"/>
        <w:left w:val="none" w:sz="0" w:space="0" w:color="auto"/>
        <w:bottom w:val="none" w:sz="0" w:space="0" w:color="auto"/>
        <w:right w:val="none" w:sz="0" w:space="0" w:color="auto"/>
      </w:divBdr>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4498414">
      <w:bodyDiv w:val="1"/>
      <w:marLeft w:val="0"/>
      <w:marRight w:val="0"/>
      <w:marTop w:val="0"/>
      <w:marBottom w:val="0"/>
      <w:divBdr>
        <w:top w:val="none" w:sz="0" w:space="0" w:color="auto"/>
        <w:left w:val="none" w:sz="0" w:space="0" w:color="auto"/>
        <w:bottom w:val="none" w:sz="0" w:space="0" w:color="auto"/>
        <w:right w:val="none" w:sz="0" w:space="0" w:color="auto"/>
      </w:divBdr>
      <w:divsChild>
        <w:div w:id="1910457938">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598277">
      <w:bodyDiv w:val="1"/>
      <w:marLeft w:val="0"/>
      <w:marRight w:val="0"/>
      <w:marTop w:val="0"/>
      <w:marBottom w:val="0"/>
      <w:divBdr>
        <w:top w:val="none" w:sz="0" w:space="0" w:color="auto"/>
        <w:left w:val="none" w:sz="0" w:space="0" w:color="auto"/>
        <w:bottom w:val="none" w:sz="0" w:space="0" w:color="auto"/>
        <w:right w:val="none" w:sz="0" w:space="0" w:color="auto"/>
      </w:divBdr>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2386179">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38452028">
      <w:bodyDiv w:val="1"/>
      <w:marLeft w:val="0"/>
      <w:marRight w:val="0"/>
      <w:marTop w:val="0"/>
      <w:marBottom w:val="0"/>
      <w:divBdr>
        <w:top w:val="none" w:sz="0" w:space="0" w:color="auto"/>
        <w:left w:val="none" w:sz="0" w:space="0" w:color="auto"/>
        <w:bottom w:val="none" w:sz="0" w:space="0" w:color="auto"/>
        <w:right w:val="none" w:sz="0" w:space="0" w:color="auto"/>
      </w:divBdr>
    </w:div>
    <w:div w:id="1442798336">
      <w:bodyDiv w:val="1"/>
      <w:marLeft w:val="0"/>
      <w:marRight w:val="0"/>
      <w:marTop w:val="0"/>
      <w:marBottom w:val="0"/>
      <w:divBdr>
        <w:top w:val="none" w:sz="0" w:space="0" w:color="auto"/>
        <w:left w:val="none" w:sz="0" w:space="0" w:color="auto"/>
        <w:bottom w:val="none" w:sz="0" w:space="0" w:color="auto"/>
        <w:right w:val="none" w:sz="0" w:space="0" w:color="auto"/>
      </w:divBdr>
    </w:div>
    <w:div w:id="1468204313">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508858925">
      <w:bodyDiv w:val="1"/>
      <w:marLeft w:val="0"/>
      <w:marRight w:val="0"/>
      <w:marTop w:val="0"/>
      <w:marBottom w:val="0"/>
      <w:divBdr>
        <w:top w:val="none" w:sz="0" w:space="0" w:color="auto"/>
        <w:left w:val="none" w:sz="0" w:space="0" w:color="auto"/>
        <w:bottom w:val="none" w:sz="0" w:space="0" w:color="auto"/>
        <w:right w:val="none" w:sz="0" w:space="0" w:color="auto"/>
      </w:divBdr>
      <w:divsChild>
        <w:div w:id="1644774460">
          <w:marLeft w:val="0"/>
          <w:marRight w:val="0"/>
          <w:marTop w:val="0"/>
          <w:marBottom w:val="0"/>
          <w:divBdr>
            <w:top w:val="none" w:sz="0" w:space="0" w:color="auto"/>
            <w:left w:val="none" w:sz="0" w:space="0" w:color="auto"/>
            <w:bottom w:val="none" w:sz="0" w:space="0" w:color="auto"/>
            <w:right w:val="none" w:sz="0" w:space="0" w:color="auto"/>
          </w:divBdr>
        </w:div>
      </w:divsChild>
    </w:div>
    <w:div w:id="1527644793">
      <w:bodyDiv w:val="1"/>
      <w:marLeft w:val="0"/>
      <w:marRight w:val="0"/>
      <w:marTop w:val="0"/>
      <w:marBottom w:val="0"/>
      <w:divBdr>
        <w:top w:val="none" w:sz="0" w:space="0" w:color="auto"/>
        <w:left w:val="none" w:sz="0" w:space="0" w:color="auto"/>
        <w:bottom w:val="none" w:sz="0" w:space="0" w:color="auto"/>
        <w:right w:val="none" w:sz="0" w:space="0" w:color="auto"/>
      </w:divBdr>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45575835">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32408822">
      <w:bodyDiv w:val="1"/>
      <w:marLeft w:val="0"/>
      <w:marRight w:val="0"/>
      <w:marTop w:val="0"/>
      <w:marBottom w:val="0"/>
      <w:divBdr>
        <w:top w:val="none" w:sz="0" w:space="0" w:color="auto"/>
        <w:left w:val="none" w:sz="0" w:space="0" w:color="auto"/>
        <w:bottom w:val="none" w:sz="0" w:space="0" w:color="auto"/>
        <w:right w:val="none" w:sz="0" w:space="0" w:color="auto"/>
      </w:divBdr>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165311">
      <w:bodyDiv w:val="1"/>
      <w:marLeft w:val="0"/>
      <w:marRight w:val="0"/>
      <w:marTop w:val="0"/>
      <w:marBottom w:val="0"/>
      <w:divBdr>
        <w:top w:val="none" w:sz="0" w:space="0" w:color="auto"/>
        <w:left w:val="none" w:sz="0" w:space="0" w:color="auto"/>
        <w:bottom w:val="none" w:sz="0" w:space="0" w:color="auto"/>
        <w:right w:val="none" w:sz="0" w:space="0" w:color="auto"/>
      </w:divBdr>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4220857">
      <w:bodyDiv w:val="1"/>
      <w:marLeft w:val="0"/>
      <w:marRight w:val="0"/>
      <w:marTop w:val="0"/>
      <w:marBottom w:val="0"/>
      <w:divBdr>
        <w:top w:val="none" w:sz="0" w:space="0" w:color="auto"/>
        <w:left w:val="none" w:sz="0" w:space="0" w:color="auto"/>
        <w:bottom w:val="none" w:sz="0" w:space="0" w:color="auto"/>
        <w:right w:val="none" w:sz="0" w:space="0" w:color="auto"/>
      </w:divBdr>
      <w:divsChild>
        <w:div w:id="536166800">
          <w:marLeft w:val="0"/>
          <w:marRight w:val="0"/>
          <w:marTop w:val="0"/>
          <w:marBottom w:val="0"/>
          <w:divBdr>
            <w:top w:val="none" w:sz="0" w:space="0" w:color="auto"/>
            <w:left w:val="none" w:sz="0" w:space="0" w:color="auto"/>
            <w:bottom w:val="none" w:sz="0" w:space="0" w:color="auto"/>
            <w:right w:val="none" w:sz="0" w:space="0" w:color="auto"/>
          </w:divBdr>
        </w:div>
        <w:div w:id="1158880107">
          <w:marLeft w:val="0"/>
          <w:marRight w:val="0"/>
          <w:marTop w:val="0"/>
          <w:marBottom w:val="0"/>
          <w:divBdr>
            <w:top w:val="none" w:sz="0" w:space="0" w:color="auto"/>
            <w:left w:val="none" w:sz="0" w:space="0" w:color="auto"/>
            <w:bottom w:val="none" w:sz="0" w:space="0" w:color="auto"/>
            <w:right w:val="none" w:sz="0" w:space="0" w:color="auto"/>
          </w:divBdr>
          <w:divsChild>
            <w:div w:id="1017119231">
              <w:marLeft w:val="0"/>
              <w:marRight w:val="-4892"/>
              <w:marTop w:val="0"/>
              <w:marBottom w:val="150"/>
              <w:divBdr>
                <w:top w:val="none" w:sz="0" w:space="0" w:color="auto"/>
                <w:left w:val="none" w:sz="0" w:space="0" w:color="auto"/>
                <w:bottom w:val="none" w:sz="0" w:space="0" w:color="auto"/>
                <w:right w:val="none" w:sz="0" w:space="0" w:color="auto"/>
              </w:divBdr>
              <w:divsChild>
                <w:div w:id="1554342686">
                  <w:marLeft w:val="0"/>
                  <w:marRight w:val="0"/>
                  <w:marTop w:val="0"/>
                  <w:marBottom w:val="0"/>
                  <w:divBdr>
                    <w:top w:val="none" w:sz="0" w:space="0" w:color="auto"/>
                    <w:left w:val="none" w:sz="0" w:space="0" w:color="auto"/>
                    <w:bottom w:val="none" w:sz="0" w:space="0" w:color="auto"/>
                    <w:right w:val="none" w:sz="0" w:space="0" w:color="auto"/>
                  </w:divBdr>
                </w:div>
                <w:div w:id="791902885">
                  <w:marLeft w:val="0"/>
                  <w:marRight w:val="0"/>
                  <w:marTop w:val="0"/>
                  <w:marBottom w:val="0"/>
                  <w:divBdr>
                    <w:top w:val="none" w:sz="0" w:space="0" w:color="auto"/>
                    <w:left w:val="none" w:sz="0" w:space="0" w:color="auto"/>
                    <w:bottom w:val="none" w:sz="0" w:space="0" w:color="auto"/>
                    <w:right w:val="none" w:sz="0" w:space="0" w:color="auto"/>
                  </w:divBdr>
                  <w:divsChild>
                    <w:div w:id="769621111">
                      <w:marLeft w:val="0"/>
                      <w:marRight w:val="0"/>
                      <w:marTop w:val="0"/>
                      <w:marBottom w:val="0"/>
                      <w:divBdr>
                        <w:top w:val="none" w:sz="0" w:space="0" w:color="auto"/>
                        <w:left w:val="none" w:sz="0" w:space="0" w:color="auto"/>
                        <w:bottom w:val="none" w:sz="0" w:space="0" w:color="auto"/>
                        <w:right w:val="none" w:sz="0" w:space="0" w:color="auto"/>
                      </w:divBdr>
                    </w:div>
                    <w:div w:id="19223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714022">
              <w:marLeft w:val="0"/>
              <w:marRight w:val="-4892"/>
              <w:marTop w:val="0"/>
              <w:marBottom w:val="150"/>
              <w:divBdr>
                <w:top w:val="none" w:sz="0" w:space="0" w:color="auto"/>
                <w:left w:val="none" w:sz="0" w:space="0" w:color="auto"/>
                <w:bottom w:val="none" w:sz="0" w:space="0" w:color="auto"/>
                <w:right w:val="none" w:sz="0" w:space="0" w:color="auto"/>
              </w:divBdr>
              <w:divsChild>
                <w:div w:id="750614679">
                  <w:marLeft w:val="0"/>
                  <w:marRight w:val="0"/>
                  <w:marTop w:val="0"/>
                  <w:marBottom w:val="0"/>
                  <w:divBdr>
                    <w:top w:val="none" w:sz="0" w:space="0" w:color="auto"/>
                    <w:left w:val="none" w:sz="0" w:space="0" w:color="auto"/>
                    <w:bottom w:val="none" w:sz="0" w:space="0" w:color="auto"/>
                    <w:right w:val="none" w:sz="0" w:space="0" w:color="auto"/>
                  </w:divBdr>
                </w:div>
                <w:div w:id="62990762">
                  <w:marLeft w:val="0"/>
                  <w:marRight w:val="0"/>
                  <w:marTop w:val="0"/>
                  <w:marBottom w:val="0"/>
                  <w:divBdr>
                    <w:top w:val="none" w:sz="0" w:space="0" w:color="auto"/>
                    <w:left w:val="none" w:sz="0" w:space="0" w:color="auto"/>
                    <w:bottom w:val="none" w:sz="0" w:space="0" w:color="auto"/>
                    <w:right w:val="none" w:sz="0" w:space="0" w:color="auto"/>
                  </w:divBdr>
                  <w:divsChild>
                    <w:div w:id="1626541465">
                      <w:marLeft w:val="0"/>
                      <w:marRight w:val="0"/>
                      <w:marTop w:val="0"/>
                      <w:marBottom w:val="0"/>
                      <w:divBdr>
                        <w:top w:val="none" w:sz="0" w:space="0" w:color="auto"/>
                        <w:left w:val="none" w:sz="0" w:space="0" w:color="auto"/>
                        <w:bottom w:val="none" w:sz="0" w:space="0" w:color="auto"/>
                        <w:right w:val="none" w:sz="0" w:space="0" w:color="auto"/>
                      </w:divBdr>
                    </w:div>
                    <w:div w:id="58827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921831">
              <w:marLeft w:val="0"/>
              <w:marRight w:val="0"/>
              <w:marTop w:val="0"/>
              <w:marBottom w:val="0"/>
              <w:divBdr>
                <w:top w:val="none" w:sz="0" w:space="0" w:color="auto"/>
                <w:left w:val="none" w:sz="0" w:space="0" w:color="auto"/>
                <w:bottom w:val="none" w:sz="0" w:space="0" w:color="auto"/>
                <w:right w:val="none" w:sz="0" w:space="0" w:color="auto"/>
              </w:divBdr>
              <w:divsChild>
                <w:div w:id="1945844509">
                  <w:marLeft w:val="0"/>
                  <w:marRight w:val="-5225"/>
                  <w:marTop w:val="0"/>
                  <w:marBottom w:val="150"/>
                  <w:divBdr>
                    <w:top w:val="none" w:sz="0" w:space="0" w:color="auto"/>
                    <w:left w:val="none" w:sz="0" w:space="0" w:color="auto"/>
                    <w:bottom w:val="none" w:sz="0" w:space="0" w:color="auto"/>
                    <w:right w:val="none" w:sz="0" w:space="0" w:color="auto"/>
                  </w:divBdr>
                  <w:divsChild>
                    <w:div w:id="1371108633">
                      <w:marLeft w:val="0"/>
                      <w:marRight w:val="0"/>
                      <w:marTop w:val="0"/>
                      <w:marBottom w:val="0"/>
                      <w:divBdr>
                        <w:top w:val="none" w:sz="0" w:space="0" w:color="auto"/>
                        <w:left w:val="none" w:sz="0" w:space="0" w:color="auto"/>
                        <w:bottom w:val="none" w:sz="0" w:space="0" w:color="auto"/>
                        <w:right w:val="none" w:sz="0" w:space="0" w:color="auto"/>
                      </w:divBdr>
                      <w:divsChild>
                        <w:div w:id="2042975437">
                          <w:marLeft w:val="0"/>
                          <w:marRight w:val="0"/>
                          <w:marTop w:val="0"/>
                          <w:marBottom w:val="300"/>
                          <w:divBdr>
                            <w:top w:val="none" w:sz="0" w:space="0" w:color="auto"/>
                            <w:left w:val="none" w:sz="0" w:space="0" w:color="auto"/>
                            <w:bottom w:val="none" w:sz="0" w:space="0" w:color="auto"/>
                            <w:right w:val="none" w:sz="0" w:space="0" w:color="auto"/>
                          </w:divBdr>
                          <w:divsChild>
                            <w:div w:id="1114180183">
                              <w:marLeft w:val="0"/>
                              <w:marRight w:val="225"/>
                              <w:marTop w:val="0"/>
                              <w:marBottom w:val="0"/>
                              <w:divBdr>
                                <w:top w:val="none" w:sz="0" w:space="0" w:color="auto"/>
                                <w:left w:val="none" w:sz="0" w:space="0" w:color="auto"/>
                                <w:bottom w:val="none" w:sz="0" w:space="0" w:color="auto"/>
                                <w:right w:val="none" w:sz="0" w:space="0" w:color="auto"/>
                              </w:divBdr>
                            </w:div>
                            <w:div w:id="82337365">
                              <w:marLeft w:val="0"/>
                              <w:marRight w:val="0"/>
                              <w:marTop w:val="0"/>
                              <w:marBottom w:val="0"/>
                              <w:divBdr>
                                <w:top w:val="none" w:sz="0" w:space="0" w:color="auto"/>
                                <w:left w:val="none" w:sz="0" w:space="0" w:color="auto"/>
                                <w:bottom w:val="none" w:sz="0" w:space="0" w:color="auto"/>
                                <w:right w:val="none" w:sz="0" w:space="0" w:color="auto"/>
                              </w:divBdr>
                              <w:divsChild>
                                <w:div w:id="993290690">
                                  <w:marLeft w:val="0"/>
                                  <w:marRight w:val="0"/>
                                  <w:marTop w:val="0"/>
                                  <w:marBottom w:val="0"/>
                                  <w:divBdr>
                                    <w:top w:val="none" w:sz="0" w:space="0" w:color="auto"/>
                                    <w:left w:val="none" w:sz="0" w:space="0" w:color="auto"/>
                                    <w:bottom w:val="none" w:sz="0" w:space="0" w:color="auto"/>
                                    <w:right w:val="none" w:sz="0" w:space="0" w:color="auto"/>
                                  </w:divBdr>
                                </w:div>
                                <w:div w:id="133282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839571">
                          <w:marLeft w:val="0"/>
                          <w:marRight w:val="0"/>
                          <w:marTop w:val="0"/>
                          <w:marBottom w:val="300"/>
                          <w:divBdr>
                            <w:top w:val="none" w:sz="0" w:space="0" w:color="auto"/>
                            <w:left w:val="none" w:sz="0" w:space="0" w:color="auto"/>
                            <w:bottom w:val="none" w:sz="0" w:space="0" w:color="auto"/>
                            <w:right w:val="none" w:sz="0" w:space="0" w:color="auto"/>
                          </w:divBdr>
                          <w:divsChild>
                            <w:div w:id="1359116423">
                              <w:marLeft w:val="0"/>
                              <w:marRight w:val="225"/>
                              <w:marTop w:val="0"/>
                              <w:marBottom w:val="0"/>
                              <w:divBdr>
                                <w:top w:val="none" w:sz="0" w:space="0" w:color="auto"/>
                                <w:left w:val="none" w:sz="0" w:space="0" w:color="auto"/>
                                <w:bottom w:val="none" w:sz="0" w:space="0" w:color="auto"/>
                                <w:right w:val="none" w:sz="0" w:space="0" w:color="auto"/>
                              </w:divBdr>
                            </w:div>
                            <w:div w:id="1936133210">
                              <w:marLeft w:val="0"/>
                              <w:marRight w:val="0"/>
                              <w:marTop w:val="0"/>
                              <w:marBottom w:val="0"/>
                              <w:divBdr>
                                <w:top w:val="none" w:sz="0" w:space="0" w:color="auto"/>
                                <w:left w:val="none" w:sz="0" w:space="0" w:color="auto"/>
                                <w:bottom w:val="none" w:sz="0" w:space="0" w:color="auto"/>
                                <w:right w:val="none" w:sz="0" w:space="0" w:color="auto"/>
                              </w:divBdr>
                              <w:divsChild>
                                <w:div w:id="2146002715">
                                  <w:marLeft w:val="0"/>
                                  <w:marRight w:val="0"/>
                                  <w:marTop w:val="0"/>
                                  <w:marBottom w:val="0"/>
                                  <w:divBdr>
                                    <w:top w:val="none" w:sz="0" w:space="0" w:color="auto"/>
                                    <w:left w:val="none" w:sz="0" w:space="0" w:color="auto"/>
                                    <w:bottom w:val="none" w:sz="0" w:space="0" w:color="auto"/>
                                    <w:right w:val="none" w:sz="0" w:space="0" w:color="auto"/>
                                  </w:divBdr>
                                </w:div>
                                <w:div w:id="80839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762123">
                          <w:marLeft w:val="0"/>
                          <w:marRight w:val="0"/>
                          <w:marTop w:val="0"/>
                          <w:marBottom w:val="0"/>
                          <w:divBdr>
                            <w:top w:val="none" w:sz="0" w:space="0" w:color="auto"/>
                            <w:left w:val="none" w:sz="0" w:space="0" w:color="auto"/>
                            <w:bottom w:val="none" w:sz="0" w:space="0" w:color="auto"/>
                            <w:right w:val="none" w:sz="0" w:space="0" w:color="auto"/>
                          </w:divBdr>
                          <w:divsChild>
                            <w:div w:id="1124733604">
                              <w:marLeft w:val="0"/>
                              <w:marRight w:val="225"/>
                              <w:marTop w:val="0"/>
                              <w:marBottom w:val="0"/>
                              <w:divBdr>
                                <w:top w:val="none" w:sz="0" w:space="0" w:color="auto"/>
                                <w:left w:val="none" w:sz="0" w:space="0" w:color="auto"/>
                                <w:bottom w:val="none" w:sz="0" w:space="0" w:color="auto"/>
                                <w:right w:val="none" w:sz="0" w:space="0" w:color="auto"/>
                              </w:divBdr>
                            </w:div>
                            <w:div w:id="696928490">
                              <w:marLeft w:val="0"/>
                              <w:marRight w:val="0"/>
                              <w:marTop w:val="0"/>
                              <w:marBottom w:val="0"/>
                              <w:divBdr>
                                <w:top w:val="none" w:sz="0" w:space="0" w:color="auto"/>
                                <w:left w:val="none" w:sz="0" w:space="0" w:color="auto"/>
                                <w:bottom w:val="none" w:sz="0" w:space="0" w:color="auto"/>
                                <w:right w:val="none" w:sz="0" w:space="0" w:color="auto"/>
                              </w:divBdr>
                              <w:divsChild>
                                <w:div w:id="43209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6135228">
      <w:bodyDiv w:val="1"/>
      <w:marLeft w:val="0"/>
      <w:marRight w:val="0"/>
      <w:marTop w:val="0"/>
      <w:marBottom w:val="0"/>
      <w:divBdr>
        <w:top w:val="none" w:sz="0" w:space="0" w:color="auto"/>
        <w:left w:val="none" w:sz="0" w:space="0" w:color="auto"/>
        <w:bottom w:val="none" w:sz="0" w:space="0" w:color="auto"/>
        <w:right w:val="none" w:sz="0" w:space="0" w:color="auto"/>
      </w:divBdr>
    </w:div>
    <w:div w:id="1996764692">
      <w:bodyDiv w:val="1"/>
      <w:marLeft w:val="0"/>
      <w:marRight w:val="0"/>
      <w:marTop w:val="0"/>
      <w:marBottom w:val="0"/>
      <w:divBdr>
        <w:top w:val="none" w:sz="0" w:space="0" w:color="auto"/>
        <w:left w:val="none" w:sz="0" w:space="0" w:color="auto"/>
        <w:bottom w:val="none" w:sz="0" w:space="0" w:color="auto"/>
        <w:right w:val="none" w:sz="0" w:space="0" w:color="auto"/>
      </w:divBdr>
      <w:divsChild>
        <w:div w:id="696735193">
          <w:marLeft w:val="0"/>
          <w:marRight w:val="0"/>
          <w:marTop w:val="0"/>
          <w:marBottom w:val="0"/>
          <w:divBdr>
            <w:top w:val="none" w:sz="0" w:space="0" w:color="auto"/>
            <w:left w:val="none" w:sz="0" w:space="0" w:color="auto"/>
            <w:bottom w:val="none" w:sz="0" w:space="0" w:color="auto"/>
            <w:right w:val="none" w:sz="0" w:space="0" w:color="auto"/>
          </w:divBdr>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3604064">
      <w:bodyDiv w:val="1"/>
      <w:marLeft w:val="0"/>
      <w:marRight w:val="0"/>
      <w:marTop w:val="0"/>
      <w:marBottom w:val="0"/>
      <w:divBdr>
        <w:top w:val="none" w:sz="0" w:space="0" w:color="auto"/>
        <w:left w:val="none" w:sz="0" w:space="0" w:color="auto"/>
        <w:bottom w:val="none" w:sz="0" w:space="0" w:color="auto"/>
        <w:right w:val="none" w:sz="0" w:space="0" w:color="auto"/>
      </w:divBdr>
      <w:divsChild>
        <w:div w:id="771122780">
          <w:marLeft w:val="0"/>
          <w:marRight w:val="0"/>
          <w:marTop w:val="0"/>
          <w:marBottom w:val="0"/>
          <w:divBdr>
            <w:top w:val="none" w:sz="0" w:space="0" w:color="auto"/>
            <w:left w:val="none" w:sz="0" w:space="0" w:color="auto"/>
            <w:bottom w:val="none" w:sz="0" w:space="0" w:color="auto"/>
            <w:right w:val="none" w:sz="0" w:space="0" w:color="auto"/>
          </w:divBdr>
        </w:div>
      </w:divsChild>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2.bin"/><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w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wmf"/><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E1EE8170BC48A4A831217B1FDFFCAAE" ma:contentTypeVersion="13" ma:contentTypeDescription="Create a new document." ma:contentTypeScope="" ma:versionID="660ff7b8b6f42b0e2d4fb7e451e9f67e">
  <xsd:schema xmlns:xsd="http://www.w3.org/2001/XMLSchema" xmlns:xs="http://www.w3.org/2001/XMLSchema" xmlns:p="http://schemas.microsoft.com/office/2006/metadata/properties" xmlns:ns3="202c3d42-10e5-4ab4-b66a-00a83ca8766f" xmlns:ns4="7aa57b04-e79e-486b-9044-34c3f109b13a" targetNamespace="http://schemas.microsoft.com/office/2006/metadata/properties" ma:root="true" ma:fieldsID="f0bbc7dc31242939268e7287bcc22391" ns3:_="" ns4:_="">
    <xsd:import namespace="202c3d42-10e5-4ab4-b66a-00a83ca8766f"/>
    <xsd:import namespace="7aa57b04-e79e-486b-9044-34c3f109b13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c3d42-10e5-4ab4-b66a-00a83ca876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aa57b04-e79e-486b-9044-34c3f109b13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CBD369-FE38-4226-A8CE-C3AB50F0F04C}">
  <ds:schemaRefs>
    <ds:schemaRef ds:uri="http://schemas.microsoft.com/sharepoint/v3/contenttype/forms"/>
  </ds:schemaRefs>
</ds:datastoreItem>
</file>

<file path=customXml/itemProps2.xml><?xml version="1.0" encoding="utf-8"?>
<ds:datastoreItem xmlns:ds="http://schemas.openxmlformats.org/officeDocument/2006/customXml" ds:itemID="{2F80AE38-BE8E-4846-AC6A-3BDD6A841A2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C63A42-4012-40B3-83B9-B869182F2CF0}">
  <ds:schemaRefs>
    <ds:schemaRef ds:uri="http://schemas.openxmlformats.org/officeDocument/2006/bibliography"/>
  </ds:schemaRefs>
</ds:datastoreItem>
</file>

<file path=customXml/itemProps4.xml><?xml version="1.0" encoding="utf-8"?>
<ds:datastoreItem xmlns:ds="http://schemas.openxmlformats.org/officeDocument/2006/customXml" ds:itemID="{FD7DF997-8772-4803-817B-00D648A40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c3d42-10e5-4ab4-b66a-00a83ca8766f"/>
    <ds:schemaRef ds:uri="7aa57b04-e79e-486b-9044-34c3f109b1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668</Words>
  <Characters>3674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3</cp:revision>
  <cp:lastPrinted>2018-07-10T14:41:00Z</cp:lastPrinted>
  <dcterms:created xsi:type="dcterms:W3CDTF">2021-04-08T11:40:00Z</dcterms:created>
  <dcterms:modified xsi:type="dcterms:W3CDTF">2021-04-08T12:07:00Z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ContentTypeId">
    <vt:lpwstr>0x010100EE1EE8170BC48A4A831217B1FDFFCAAE</vt:lpwstr>
  </property>
</Properties>
</file>